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D7E7" w14:textId="423BCECB" w:rsidR="00414E40" w:rsidRDefault="001D225D" w:rsidP="00630EEC">
      <w:pPr>
        <w:pStyle w:val="Overskrift2"/>
        <w:spacing w:line="360" w:lineRule="auto"/>
        <w:jc w:val="both"/>
        <w:rPr>
          <w:rFonts w:eastAsia="Calibri Light"/>
        </w:rPr>
      </w:pPr>
      <w:r>
        <w:rPr>
          <w:rFonts w:eastAsia="Calibri Light"/>
        </w:rPr>
        <w:t>Barna- og starvsfólkatalið</w:t>
      </w:r>
    </w:p>
    <w:p w14:paraId="774D67D5" w14:textId="77777777" w:rsidR="00807DEA" w:rsidRPr="00807DEA" w:rsidRDefault="00807DEA" w:rsidP="00BC2635">
      <w:pPr>
        <w:spacing w:line="360" w:lineRule="auto"/>
        <w:jc w:val="both"/>
      </w:pPr>
      <w:r w:rsidRPr="00807DEA">
        <w:t xml:space="preserve">Á Eiði hava vit í løtuni 14 vøggustovubørn, 24 barnagarðsbørn, 48 frítíðarbørn og áleið 20 ung í ungdómshúsinum. Umframt </w:t>
      </w:r>
      <w:proofErr w:type="spellStart"/>
      <w:r w:rsidRPr="00807DEA">
        <w:t>húsavørð</w:t>
      </w:r>
      <w:proofErr w:type="spellEnd"/>
      <w:r w:rsidRPr="00807DEA">
        <w:t>, integratiónstímar, stuðulstímar, avloysarar og leiðara telur starvsfólkabólkurin í dag 7 námsfrøðingar og 18 hjálparfólk.</w:t>
      </w:r>
    </w:p>
    <w:p w14:paraId="4B5BCF96" w14:textId="730C1851" w:rsidR="00807DEA" w:rsidRPr="00807DEA" w:rsidRDefault="00807DEA" w:rsidP="00BC2635">
      <w:pPr>
        <w:spacing w:line="360" w:lineRule="auto"/>
        <w:jc w:val="both"/>
      </w:pPr>
      <w:r w:rsidRPr="00807DEA">
        <w:t>Vøggustovan hevur 5,3 ársverk umframt 0,2 ársverk í fyrireikingartímum. Barnagarðurin hevur 5,25 ársverk umframt 0,1 ársverk í fyrireikingartímum. Frítíðars</w:t>
      </w:r>
      <w:r w:rsidR="00294189">
        <w:t xml:space="preserve">tovnurin </w:t>
      </w:r>
      <w:r w:rsidRPr="00807DEA">
        <w:t>hevur 3,8 ársverk umframt 0,15 ársverk í fyrireikingartímum. Ungdómshúsið, fyri 7.–10. flokk, hevur 0,25 ársverk. Tilsamans eru 15 ársverk.</w:t>
      </w:r>
      <w:r w:rsidR="00BC2635">
        <w:t xml:space="preserve"> </w:t>
      </w:r>
      <w:r w:rsidRPr="00807DEA">
        <w:t xml:space="preserve">Virksemið fevnir um tvær vøggustovur, tvær barnagarðsstovur, </w:t>
      </w:r>
      <w:r w:rsidR="00294189">
        <w:t xml:space="preserve">tveir </w:t>
      </w:r>
      <w:r w:rsidRPr="00807DEA">
        <w:t>frítíðarstov</w:t>
      </w:r>
      <w:r w:rsidR="00294189">
        <w:t xml:space="preserve">nar </w:t>
      </w:r>
      <w:r w:rsidRPr="00807DEA">
        <w:t>og eitt ungdómsvirksemi.</w:t>
      </w:r>
    </w:p>
    <w:p w14:paraId="1C3799C4" w14:textId="77777777" w:rsidR="00807DEA" w:rsidRPr="00807DEA" w:rsidRDefault="00807DEA" w:rsidP="00BC2635">
      <w:pPr>
        <w:spacing w:line="360" w:lineRule="auto"/>
        <w:jc w:val="both"/>
      </w:pPr>
      <w:r w:rsidRPr="00807DEA">
        <w:t>Í ár minkaði barnatalið á barnagarðsstovunum, og tí fóru vit frá trimum stovum niður í tvær. Samstundis vaks barnatalið í frítíðarstovninum so mikið, at tað ikki var ráðiligt at hava øll børnini í Spíranum. Tí varð frítíðarstovnurin býttur í tvey: Aldan og 1. flokkur eru í Spíranum, meðan 2. og 3. flokkur eru í Læknahúsinum.</w:t>
      </w:r>
    </w:p>
    <w:p w14:paraId="0E136E10" w14:textId="0FB424C2" w:rsidR="00885E25" w:rsidRDefault="00802E9E" w:rsidP="00BC2635">
      <w:pPr>
        <w:pStyle w:val="Overskrift3"/>
        <w:tabs>
          <w:tab w:val="left" w:pos="4211"/>
        </w:tabs>
        <w:spacing w:line="360" w:lineRule="auto"/>
      </w:pPr>
      <w:r w:rsidRPr="00882F25">
        <w:t>N</w:t>
      </w:r>
      <w:r w:rsidR="00DB6FA1" w:rsidRPr="00882F25">
        <w:t>ormering</w:t>
      </w:r>
      <w:r w:rsidR="00DB6FA1" w:rsidRPr="00DB6FA1">
        <w:t xml:space="preserve">  </w:t>
      </w:r>
      <w:r w:rsidR="00BC2635">
        <w:tab/>
      </w:r>
    </w:p>
    <w:p w14:paraId="2E0553E2" w14:textId="2739BF1B" w:rsidR="00DB6FA1" w:rsidRPr="00DB6FA1" w:rsidRDefault="00B21F41" w:rsidP="007D009D">
      <w:pPr>
        <w:spacing w:after="0" w:line="360" w:lineRule="auto"/>
        <w:jc w:val="both"/>
      </w:pPr>
      <w:r>
        <w:t xml:space="preserve">Bygdarráðssamtykt </w:t>
      </w:r>
      <w:r w:rsidRPr="00B21F41">
        <w:t>28. mars 2023</w:t>
      </w:r>
      <w:r w:rsidR="00885E25">
        <w:t>.</w:t>
      </w:r>
      <w:r w:rsidRPr="00B21F41">
        <w:t xml:space="preserve"> </w:t>
      </w:r>
    </w:p>
    <w:p w14:paraId="281E3CF5" w14:textId="08BEAA6C" w:rsidR="00C50196" w:rsidRDefault="00C50196" w:rsidP="007D009D">
      <w:pPr>
        <w:pStyle w:val="Overskrift4"/>
        <w:spacing w:line="360" w:lineRule="auto"/>
      </w:pPr>
      <w:r>
        <w:t>Minsta normering av barnatali</w:t>
      </w:r>
      <w:r w:rsidR="00B21F41">
        <w:t xml:space="preserve"> </w:t>
      </w:r>
    </w:p>
    <w:p w14:paraId="2B1545D7" w14:textId="77777777" w:rsidR="00C50196" w:rsidRDefault="00C50196" w:rsidP="00630EEC">
      <w:pPr>
        <w:spacing w:after="0" w:line="360" w:lineRule="auto"/>
        <w:jc w:val="both"/>
      </w:pPr>
      <w:r>
        <w:t>•</w:t>
      </w:r>
      <w:r>
        <w:tab/>
        <w:t>10 børn á vøggustovu</w:t>
      </w:r>
      <w:r>
        <w:tab/>
      </w:r>
      <w:r>
        <w:tab/>
        <w:t>(hægst 12)</w:t>
      </w:r>
    </w:p>
    <w:p w14:paraId="6A2523D7" w14:textId="77777777" w:rsidR="00C50196" w:rsidRDefault="00C50196" w:rsidP="00630EEC">
      <w:pPr>
        <w:spacing w:after="0" w:line="360" w:lineRule="auto"/>
        <w:jc w:val="both"/>
      </w:pPr>
      <w:r>
        <w:t>•</w:t>
      </w:r>
      <w:r>
        <w:tab/>
        <w:t>14 børn á barnagarðsstovu</w:t>
      </w:r>
      <w:r>
        <w:tab/>
        <w:t>(hægst 16)</w:t>
      </w:r>
    </w:p>
    <w:p w14:paraId="2DDCEE09" w14:textId="2E13553E" w:rsidR="00C50196" w:rsidRDefault="00C50196" w:rsidP="00630EEC">
      <w:pPr>
        <w:spacing w:after="0" w:line="360" w:lineRule="auto"/>
        <w:jc w:val="both"/>
      </w:pPr>
      <w:r>
        <w:t>•</w:t>
      </w:r>
      <w:r>
        <w:tab/>
        <w:t>33 børn í frítíðarstov</w:t>
      </w:r>
      <w:r w:rsidR="00294189">
        <w:t>n/Spírin</w:t>
      </w:r>
      <w:r>
        <w:tab/>
        <w:t>(hægst 36)</w:t>
      </w:r>
    </w:p>
    <w:p w14:paraId="08860E1A" w14:textId="77777777" w:rsidR="00885E25" w:rsidRDefault="00C50196" w:rsidP="00630EEC">
      <w:pPr>
        <w:pStyle w:val="Overskrift4"/>
        <w:spacing w:line="360" w:lineRule="auto"/>
      </w:pPr>
      <w:r>
        <w:t xml:space="preserve">Minsta normering av starvsfólkatímum </w:t>
      </w:r>
    </w:p>
    <w:p w14:paraId="0FA49D93" w14:textId="01DA2B5C" w:rsidR="00C50196" w:rsidRPr="00885E25" w:rsidRDefault="00B21F41" w:rsidP="007D009D">
      <w:pPr>
        <w:spacing w:after="0" w:line="360" w:lineRule="auto"/>
        <w:jc w:val="both"/>
        <w:rPr>
          <w:sz w:val="20"/>
          <w:szCs w:val="20"/>
        </w:rPr>
      </w:pPr>
      <w:r w:rsidRPr="00885E25">
        <w:rPr>
          <w:sz w:val="20"/>
          <w:szCs w:val="20"/>
        </w:rPr>
        <w:t xml:space="preserve">Herumframt fáa námsfrøðingar og hjálparfólk við námsfrøðiligari ábyrgd 10 % fyrireikingartíð av sínum </w:t>
      </w:r>
      <w:proofErr w:type="spellStart"/>
      <w:r w:rsidRPr="00885E25">
        <w:rPr>
          <w:sz w:val="20"/>
          <w:szCs w:val="20"/>
        </w:rPr>
        <w:t>brøki</w:t>
      </w:r>
      <w:proofErr w:type="spellEnd"/>
      <w:r w:rsidRPr="00885E25">
        <w:rPr>
          <w:sz w:val="20"/>
          <w:szCs w:val="20"/>
        </w:rPr>
        <w:t>.</w:t>
      </w:r>
    </w:p>
    <w:p w14:paraId="107F4CB3" w14:textId="77777777" w:rsidR="00C50196" w:rsidRDefault="00C50196" w:rsidP="007D009D">
      <w:pPr>
        <w:pStyle w:val="Overskrift5"/>
        <w:spacing w:line="360" w:lineRule="auto"/>
      </w:pPr>
      <w:r>
        <w:t>Vøggustova</w:t>
      </w:r>
    </w:p>
    <w:p w14:paraId="7EAE29EB" w14:textId="6008FA1A" w:rsidR="00C50196" w:rsidRDefault="00C50196" w:rsidP="00630EEC">
      <w:pPr>
        <w:spacing w:after="0" w:line="360" w:lineRule="auto"/>
        <w:jc w:val="both"/>
      </w:pPr>
      <w:r>
        <w:t xml:space="preserve">Upp til 10 børn </w:t>
      </w:r>
      <w:r>
        <w:tab/>
      </w:r>
      <w:r>
        <w:tab/>
        <w:t>110 tímar</w:t>
      </w:r>
      <w:r w:rsidR="004451EC">
        <w:t xml:space="preserve"> </w:t>
      </w:r>
      <w:r w:rsidR="004451EC">
        <w:tab/>
      </w:r>
      <w:r>
        <w:t xml:space="preserve">(11 t. pr. barn) </w:t>
      </w:r>
    </w:p>
    <w:p w14:paraId="7A8B13BB" w14:textId="2CC6C1E3" w:rsidR="00C50196" w:rsidRDefault="00C50196" w:rsidP="00630EEC">
      <w:pPr>
        <w:spacing w:after="0" w:line="360" w:lineRule="auto"/>
        <w:jc w:val="both"/>
      </w:pPr>
      <w:r>
        <w:t>11 børn</w:t>
      </w:r>
      <w:r>
        <w:tab/>
      </w:r>
      <w:r>
        <w:tab/>
      </w:r>
      <w:r>
        <w:tab/>
        <w:t xml:space="preserve">120 tímar </w:t>
      </w:r>
      <w:r w:rsidR="004451EC">
        <w:tab/>
      </w:r>
      <w:r>
        <w:t>(10 t. fyri 11. barn)</w:t>
      </w:r>
    </w:p>
    <w:p w14:paraId="1D619424" w14:textId="1105F64E" w:rsidR="00C50196" w:rsidRDefault="00C50196" w:rsidP="00630EEC">
      <w:pPr>
        <w:spacing w:after="0" w:line="360" w:lineRule="auto"/>
        <w:jc w:val="both"/>
      </w:pPr>
      <w:r>
        <w:t xml:space="preserve">12 børn </w:t>
      </w:r>
      <w:r>
        <w:tab/>
      </w:r>
      <w:r>
        <w:tab/>
        <w:t xml:space="preserve">124 tímar </w:t>
      </w:r>
      <w:r w:rsidR="004451EC">
        <w:tab/>
      </w:r>
      <w:r>
        <w:t>(4 t. fyri 12. barn)</w:t>
      </w:r>
      <w:r>
        <w:tab/>
        <w:t xml:space="preserve"> </w:t>
      </w:r>
    </w:p>
    <w:p w14:paraId="62D5ADB4" w14:textId="7003FB80" w:rsidR="00C50196" w:rsidRDefault="00C50196" w:rsidP="00630EEC">
      <w:pPr>
        <w:pStyle w:val="Overskrift5"/>
        <w:tabs>
          <w:tab w:val="left" w:pos="7547"/>
        </w:tabs>
        <w:spacing w:line="360" w:lineRule="auto"/>
      </w:pPr>
      <w:r>
        <w:t xml:space="preserve">Barnagarðstova </w:t>
      </w:r>
      <w:r w:rsidR="00630EEC">
        <w:tab/>
      </w:r>
    </w:p>
    <w:p w14:paraId="3A75CAA7" w14:textId="77777777" w:rsidR="00C50196" w:rsidRDefault="00C50196" w:rsidP="00630EEC">
      <w:pPr>
        <w:spacing w:after="0" w:line="360" w:lineRule="auto"/>
        <w:jc w:val="both"/>
      </w:pPr>
      <w:r>
        <w:t>Upp til 12 børn</w:t>
      </w:r>
      <w:r>
        <w:tab/>
      </w:r>
      <w:r>
        <w:tab/>
        <w:t>100 tímar</w:t>
      </w:r>
      <w:r>
        <w:tab/>
        <w:t>( 8,3 t. pr. barn)</w:t>
      </w:r>
    </w:p>
    <w:p w14:paraId="53EC3099" w14:textId="47CC29E3" w:rsidR="00C50196" w:rsidRDefault="00C50196" w:rsidP="00630EEC">
      <w:pPr>
        <w:spacing w:after="0" w:line="360" w:lineRule="auto"/>
        <w:jc w:val="both"/>
      </w:pPr>
      <w:r>
        <w:t>13 børn</w:t>
      </w:r>
      <w:r>
        <w:tab/>
      </w:r>
      <w:r>
        <w:tab/>
      </w:r>
      <w:r>
        <w:tab/>
        <w:t>110 tímar</w:t>
      </w:r>
      <w:r>
        <w:tab/>
        <w:t>(10 t. fyri 13. barnið)</w:t>
      </w:r>
    </w:p>
    <w:p w14:paraId="271145CF" w14:textId="77777777" w:rsidR="00C50196" w:rsidRDefault="00C50196" w:rsidP="00630EEC">
      <w:pPr>
        <w:spacing w:after="0" w:line="360" w:lineRule="auto"/>
        <w:jc w:val="both"/>
      </w:pPr>
      <w:r>
        <w:t xml:space="preserve">14 børn </w:t>
      </w:r>
      <w:r>
        <w:tab/>
      </w:r>
      <w:r>
        <w:tab/>
        <w:t>120 tímar</w:t>
      </w:r>
      <w:r>
        <w:tab/>
        <w:t>(10 t. fyri 14. barnið)</w:t>
      </w:r>
    </w:p>
    <w:p w14:paraId="5CAFE313" w14:textId="77777777" w:rsidR="00C50196" w:rsidRDefault="00C50196" w:rsidP="00630EEC">
      <w:pPr>
        <w:spacing w:after="0" w:line="360" w:lineRule="auto"/>
        <w:jc w:val="both"/>
      </w:pPr>
      <w:r>
        <w:t xml:space="preserve">15 børn </w:t>
      </w:r>
      <w:r>
        <w:tab/>
      </w:r>
      <w:r>
        <w:tab/>
        <w:t xml:space="preserve">120 tímar </w:t>
      </w:r>
      <w:r>
        <w:tab/>
        <w:t>(0 t. fyri 15.barnið)</w:t>
      </w:r>
    </w:p>
    <w:p w14:paraId="62A737AD" w14:textId="77777777" w:rsidR="00C50196" w:rsidRDefault="00C50196" w:rsidP="00630EEC">
      <w:pPr>
        <w:spacing w:after="0" w:line="360" w:lineRule="auto"/>
        <w:jc w:val="both"/>
      </w:pPr>
      <w:r>
        <w:t>16 børn</w:t>
      </w:r>
      <w:r>
        <w:tab/>
      </w:r>
      <w:r>
        <w:tab/>
      </w:r>
      <w:r>
        <w:tab/>
        <w:t>120 tímar</w:t>
      </w:r>
      <w:r>
        <w:tab/>
        <w:t>(0 t. fyri 16. barnið)</w:t>
      </w:r>
    </w:p>
    <w:p w14:paraId="2ED088B8" w14:textId="77777777" w:rsidR="00C50196" w:rsidRDefault="00C50196" w:rsidP="007D009D">
      <w:pPr>
        <w:pStyle w:val="Overskrift5"/>
        <w:spacing w:before="0" w:line="360" w:lineRule="auto"/>
      </w:pPr>
      <w:r>
        <w:t>Frítíðarstova</w:t>
      </w:r>
    </w:p>
    <w:p w14:paraId="652AC3C4" w14:textId="77777777" w:rsidR="00381E56" w:rsidRDefault="00C50196" w:rsidP="007D009D">
      <w:pPr>
        <w:spacing w:after="0" w:line="360" w:lineRule="auto"/>
        <w:jc w:val="both"/>
      </w:pPr>
      <w:r>
        <w:t xml:space="preserve">Upp til 33 børn </w:t>
      </w:r>
      <w:r>
        <w:tab/>
        <w:t xml:space="preserve">  </w:t>
      </w:r>
      <w:r>
        <w:tab/>
        <w:t>100 tímar</w:t>
      </w:r>
      <w:r>
        <w:tab/>
        <w:t xml:space="preserve">(3,0 t. pr. barn)  </w:t>
      </w:r>
    </w:p>
    <w:p w14:paraId="38EAE1A8" w14:textId="2EC56CBC" w:rsidR="00C50196" w:rsidRDefault="00381E56" w:rsidP="00630EEC">
      <w:pPr>
        <w:spacing w:after="0" w:line="360" w:lineRule="auto"/>
        <w:jc w:val="both"/>
      </w:pPr>
      <w:r>
        <w:t xml:space="preserve">36 </w:t>
      </w:r>
      <w:r w:rsidR="009824D2">
        <w:t>b</w:t>
      </w:r>
      <w:r w:rsidR="00C50196">
        <w:t>ørn</w:t>
      </w:r>
      <w:r w:rsidR="00C50196">
        <w:tab/>
      </w:r>
      <w:r w:rsidR="00C50196">
        <w:tab/>
      </w:r>
      <w:r>
        <w:t xml:space="preserve">               </w:t>
      </w:r>
      <w:r w:rsidR="00C50196">
        <w:t>110 tímar</w:t>
      </w:r>
      <w:r w:rsidR="00C50196">
        <w:tab/>
        <w:t>(3,0 t. pr. barn)</w:t>
      </w:r>
    </w:p>
    <w:p w14:paraId="145E5A17" w14:textId="77777777" w:rsidR="00FE1E66" w:rsidRDefault="00FE1E66" w:rsidP="00630EEC">
      <w:pPr>
        <w:pStyle w:val="Overskrift4"/>
        <w:spacing w:line="360" w:lineRule="auto"/>
      </w:pPr>
    </w:p>
    <w:p w14:paraId="1FDE01EF" w14:textId="6801491A" w:rsidR="00882F25" w:rsidRDefault="00882F25" w:rsidP="00630EEC">
      <w:pPr>
        <w:pStyle w:val="Overskrift4"/>
        <w:spacing w:line="360" w:lineRule="auto"/>
      </w:pPr>
      <w:r>
        <w:t>Eftirmeting av normering</w:t>
      </w:r>
    </w:p>
    <w:p w14:paraId="5CEE6121" w14:textId="55968219" w:rsidR="00294189" w:rsidRDefault="00294189" w:rsidP="00BC2635">
      <w:pPr>
        <w:spacing w:line="360" w:lineRule="auto"/>
        <w:jc w:val="both"/>
      </w:pPr>
      <w:r w:rsidRPr="00294189">
        <w:t>Námsfrøðiliga toymið er samt um, at við ásett</w:t>
      </w:r>
      <w:r>
        <w:t>u</w:t>
      </w:r>
      <w:r w:rsidRPr="00294189">
        <w:t xml:space="preserve"> normering og fyrireikingartíð hava námsfrøðingar og hjálparfólk við námsfrøðiligari ábyrgd betri stundir at fyrireika dagliga arbeiðið á stovninum. Hetta ger, at tey kunnu møta børnunum við støði í námsfrøðiliga stevnumiðnum, ið leggur dent á menning og læru.</w:t>
      </w:r>
    </w:p>
    <w:p w14:paraId="3761929E" w14:textId="4125309E" w:rsidR="000601F3" w:rsidRPr="00E07918" w:rsidRDefault="000601F3" w:rsidP="00BC2635">
      <w:pPr>
        <w:spacing w:line="360" w:lineRule="auto"/>
        <w:jc w:val="both"/>
      </w:pPr>
      <w:r w:rsidRPr="00E07918">
        <w:t>Í mun til fyrr, tá starvsfólk ofta vóru einsamøll við børnum í fleiri tímar um dagin, hava starvsfólk nú munandi betri arbeiðskor.</w:t>
      </w:r>
      <w:r w:rsidR="00630EEC" w:rsidRPr="00E07918">
        <w:t xml:space="preserve"> </w:t>
      </w:r>
      <w:r w:rsidR="00BC2635" w:rsidRPr="00E07918">
        <w:t xml:space="preserve"> </w:t>
      </w:r>
      <w:r w:rsidRPr="00E07918">
        <w:t>Ásetta normeringin hevur viðvirkað til størri ró í barnabólkunum, og hevur givið starvsfólk</w:t>
      </w:r>
      <w:r w:rsidR="00E07918">
        <w:t>u</w:t>
      </w:r>
      <w:r w:rsidRPr="00E07918">
        <w:t>num betri trivnað og meiri orku til tað dagliga arbeiðið.</w:t>
      </w:r>
    </w:p>
    <w:p w14:paraId="194F95AC" w14:textId="77777777" w:rsidR="00E341E2" w:rsidRPr="00CD06E3" w:rsidRDefault="00E341E2" w:rsidP="00630EEC">
      <w:pPr>
        <w:pStyle w:val="Overskrift2"/>
        <w:spacing w:line="360" w:lineRule="auto"/>
        <w:jc w:val="both"/>
      </w:pPr>
      <w:r w:rsidRPr="00CD06E3">
        <w:t>Námsfrøðiliga virksemið seinasta ári</w:t>
      </w:r>
    </w:p>
    <w:p w14:paraId="74B84D03" w14:textId="77777777" w:rsidR="00CB776C" w:rsidRDefault="00CB776C" w:rsidP="00630EEC">
      <w:pPr>
        <w:spacing w:line="360" w:lineRule="auto"/>
        <w:jc w:val="both"/>
      </w:pPr>
      <w:r>
        <w:t>Á námsfrøðiligum fundum umrøða vit viðkomandi mál, náms- og sernámsfrøðiligar avbjóðingar og torførar støður. Eisini fyrireika vit ráðleggingardagar og leggja til rættis samanseting av barnabólkum, umframt flyting frá vøggustovu til barnagarð. Vit royna altíð at taka hædd fyri tí einstaka barninum, fyri bólkinum og fyri aldursbýtinum, tá flutt verður millum stovur. Flytingin frá trimum til tvær stovur eydnaðist væl.</w:t>
      </w:r>
    </w:p>
    <w:p w14:paraId="3D3392C1" w14:textId="140EDC0E" w:rsidR="000601F3" w:rsidRDefault="00CB776C" w:rsidP="00630EEC">
      <w:pPr>
        <w:spacing w:line="360" w:lineRule="auto"/>
        <w:jc w:val="both"/>
      </w:pPr>
      <w:r>
        <w:t xml:space="preserve">Vit hava ein námsfrøðiligan dag um árið, har vit leggja virksemisætlan fyri komandi ár og arbeiða við øðrum viðkomandi evnum. Í ár settu vit sjóneykuna á at tryggja góða </w:t>
      </w:r>
      <w:proofErr w:type="spellStart"/>
      <w:r>
        <w:t>fakligheit</w:t>
      </w:r>
      <w:proofErr w:type="spellEnd"/>
      <w:r>
        <w:t xml:space="preserve"> í starvsfólkabólkinum og á stovnunum. Vit valdu evnir út, sum vit vildu arbeiða við á starvsfólka- og stovufundum. Tvey evni eru longu viðgjørd: tryggleiki og loyalitetur í starvsfólkabólkinum, umframt kreativitetur og ymisleiki – Børnini eiga tíðina – skapandi og mennandi virksemi (</w:t>
      </w:r>
      <w:proofErr w:type="spellStart"/>
      <w:r>
        <w:t>flow</w:t>
      </w:r>
      <w:proofErr w:type="spellEnd"/>
      <w:r>
        <w:t>)</w:t>
      </w:r>
      <w:r>
        <w:rPr>
          <w:rStyle w:val="Fodnotehenvisning"/>
        </w:rPr>
        <w:footnoteReference w:id="1"/>
      </w:r>
      <w:r>
        <w:t>. Á komandi fundum verða evnini relatiónir og tryggleiki – jalig vaksin, umframt foreldrasamskifti, sett á breddan.</w:t>
      </w:r>
    </w:p>
    <w:p w14:paraId="55399911" w14:textId="6015B3FE" w:rsidR="00CD06E3" w:rsidRDefault="00CD06E3" w:rsidP="00630EEC">
      <w:pPr>
        <w:pStyle w:val="Overskrift3"/>
        <w:spacing w:line="360" w:lineRule="auto"/>
        <w:jc w:val="both"/>
      </w:pPr>
      <w:r>
        <w:t>Ráðleggingardagar</w:t>
      </w:r>
    </w:p>
    <w:p w14:paraId="573EFD22" w14:textId="6810F3C6" w:rsidR="00CB776C" w:rsidRDefault="00CB776C" w:rsidP="00630EEC">
      <w:pPr>
        <w:spacing w:line="360" w:lineRule="auto"/>
        <w:jc w:val="both"/>
        <w:rPr>
          <w:i/>
          <w:iCs/>
        </w:rPr>
      </w:pPr>
      <w:r w:rsidRPr="00CB776C">
        <w:t>Tveir ráðleggingardagar hava verið hildnir, ein í mars og ein í oktobur. Í mars varð dagurin lagdur til rættis av námsfrøðiliga toyminum, sum eisini stóð fyri undirvísingini, bólkaarbeiðinum og eftirmetingini. Fyrra partin av degnum v</w:t>
      </w:r>
      <w:r>
        <w:t xml:space="preserve">ar </w:t>
      </w:r>
      <w:r w:rsidRPr="00CB776C">
        <w:t xml:space="preserve">framløga og bólkaarbeiði um </w:t>
      </w:r>
      <w:proofErr w:type="spellStart"/>
      <w:r w:rsidRPr="00CB776C">
        <w:rPr>
          <w:i/>
          <w:iCs/>
        </w:rPr>
        <w:t>flow</w:t>
      </w:r>
      <w:proofErr w:type="spellEnd"/>
      <w:r w:rsidRPr="00CB776C">
        <w:t xml:space="preserve">. Katrin K. Sommer og Kára Egilstrøð undirvístu út frá heitunum </w:t>
      </w:r>
      <w:r w:rsidRPr="00CB776C">
        <w:rPr>
          <w:i/>
          <w:iCs/>
        </w:rPr>
        <w:t xml:space="preserve">“Hvat er </w:t>
      </w:r>
      <w:proofErr w:type="spellStart"/>
      <w:r w:rsidRPr="00CB776C">
        <w:rPr>
          <w:i/>
          <w:iCs/>
        </w:rPr>
        <w:t>flow</w:t>
      </w:r>
      <w:proofErr w:type="spellEnd"/>
      <w:r w:rsidRPr="00CB776C">
        <w:rPr>
          <w:i/>
          <w:iCs/>
        </w:rPr>
        <w:t xml:space="preserve">, og hvussu uppliva vit </w:t>
      </w:r>
      <w:proofErr w:type="spellStart"/>
      <w:r w:rsidRPr="00CB776C">
        <w:rPr>
          <w:i/>
          <w:iCs/>
        </w:rPr>
        <w:t>flow</w:t>
      </w:r>
      <w:proofErr w:type="spellEnd"/>
      <w:r w:rsidRPr="00CB776C">
        <w:rPr>
          <w:i/>
          <w:iCs/>
        </w:rPr>
        <w:t xml:space="preserve"> í dagliga arbeiðinum á stovninum?”</w:t>
      </w:r>
      <w:r w:rsidRPr="00CB776C">
        <w:t xml:space="preserve"> og </w:t>
      </w:r>
      <w:r w:rsidRPr="00CB776C">
        <w:rPr>
          <w:i/>
          <w:iCs/>
        </w:rPr>
        <w:t xml:space="preserve">“Hvussu kunnu vit vera við til at skapa karmar, so børnini kunnu koma í </w:t>
      </w:r>
      <w:proofErr w:type="spellStart"/>
      <w:r w:rsidRPr="00CB776C">
        <w:rPr>
          <w:i/>
          <w:iCs/>
        </w:rPr>
        <w:t>flow</w:t>
      </w:r>
      <w:proofErr w:type="spellEnd"/>
      <w:r w:rsidRPr="00CB776C">
        <w:rPr>
          <w:i/>
          <w:iCs/>
        </w:rPr>
        <w:t>?”</w:t>
      </w:r>
    </w:p>
    <w:p w14:paraId="2FBC264B" w14:textId="77777777" w:rsidR="00630EEC" w:rsidRDefault="00CB776C" w:rsidP="00630EEC">
      <w:pPr>
        <w:spacing w:line="360" w:lineRule="auto"/>
        <w:jc w:val="both"/>
      </w:pPr>
      <w:r w:rsidRPr="00CB776C">
        <w:t xml:space="preserve">Seinnapartin undirvístu Beinta Haraldsen og Beinta á Dunga í evninum </w:t>
      </w:r>
      <w:r w:rsidRPr="00CB776C">
        <w:rPr>
          <w:i/>
          <w:iCs/>
        </w:rPr>
        <w:t>sansastimbran og rørslumenning</w:t>
      </w:r>
      <w:r w:rsidRPr="00CB776C">
        <w:t xml:space="preserve">. </w:t>
      </w:r>
    </w:p>
    <w:p w14:paraId="2681DBCB" w14:textId="25AE6DEF" w:rsidR="00CB776C" w:rsidRPr="00CB776C" w:rsidRDefault="00CB776C" w:rsidP="007D009D">
      <w:pPr>
        <w:spacing w:after="0" w:line="360" w:lineRule="auto"/>
        <w:jc w:val="both"/>
      </w:pPr>
      <w:r w:rsidRPr="00CB776C">
        <w:t>Undirvísingin fevndi um:</w:t>
      </w:r>
    </w:p>
    <w:p w14:paraId="5ED9B770" w14:textId="77777777" w:rsidR="00CB776C" w:rsidRPr="00CB776C" w:rsidRDefault="00CB776C" w:rsidP="00FE1E66">
      <w:pPr>
        <w:numPr>
          <w:ilvl w:val="0"/>
          <w:numId w:val="8"/>
        </w:numPr>
        <w:spacing w:after="0" w:line="276" w:lineRule="auto"/>
        <w:jc w:val="both"/>
      </w:pPr>
      <w:r w:rsidRPr="00CB776C">
        <w:t xml:space="preserve">Teir tríggjar </w:t>
      </w:r>
      <w:proofErr w:type="spellStart"/>
      <w:r w:rsidRPr="00CB776C">
        <w:t>primaru</w:t>
      </w:r>
      <w:proofErr w:type="spellEnd"/>
      <w:r w:rsidRPr="00CB776C">
        <w:t xml:space="preserve"> sansirnar: </w:t>
      </w:r>
      <w:proofErr w:type="spellStart"/>
      <w:r w:rsidRPr="00CB776C">
        <w:t>javnvágssansin</w:t>
      </w:r>
      <w:proofErr w:type="spellEnd"/>
      <w:r w:rsidRPr="00CB776C">
        <w:t xml:space="preserve">, </w:t>
      </w:r>
      <w:proofErr w:type="spellStart"/>
      <w:r w:rsidRPr="00CB776C">
        <w:t>húðsansin</w:t>
      </w:r>
      <w:proofErr w:type="spellEnd"/>
      <w:r w:rsidRPr="00CB776C">
        <w:t xml:space="preserve"> og vødda-/liðsansin.</w:t>
      </w:r>
    </w:p>
    <w:p w14:paraId="615F2278" w14:textId="77777777" w:rsidR="00CB776C" w:rsidRPr="00CB776C" w:rsidRDefault="00CB776C" w:rsidP="00FE1E66">
      <w:pPr>
        <w:numPr>
          <w:ilvl w:val="0"/>
          <w:numId w:val="8"/>
        </w:numPr>
        <w:spacing w:after="0" w:line="276" w:lineRule="auto"/>
        <w:jc w:val="both"/>
      </w:pPr>
      <w:r w:rsidRPr="00CB776C">
        <w:t xml:space="preserve">Rørslumenning – hvussu grov- og </w:t>
      </w:r>
      <w:proofErr w:type="spellStart"/>
      <w:r w:rsidRPr="00CB776C">
        <w:t>fínrørslur</w:t>
      </w:r>
      <w:proofErr w:type="spellEnd"/>
      <w:r w:rsidRPr="00CB776C">
        <w:t xml:space="preserve"> hjá barninum mennast, og hvørjar avbjóðingar og aktivitetir stuðla undir hesa menning.</w:t>
      </w:r>
    </w:p>
    <w:p w14:paraId="19BA4D2F" w14:textId="77777777" w:rsidR="00CB776C" w:rsidRPr="00CB776C" w:rsidRDefault="00CB776C" w:rsidP="00FE1E66">
      <w:pPr>
        <w:numPr>
          <w:ilvl w:val="0"/>
          <w:numId w:val="8"/>
        </w:numPr>
        <w:spacing w:after="0" w:line="276" w:lineRule="auto"/>
        <w:jc w:val="both"/>
      </w:pPr>
      <w:r w:rsidRPr="00CB776C">
        <w:t xml:space="preserve">Hvussu dagligt virksemi kann skipast, so sansastimbran verður hugsað inn, við serligum denti á </w:t>
      </w:r>
      <w:proofErr w:type="spellStart"/>
      <w:r w:rsidRPr="00CB776C">
        <w:t>spæliumhvørvið</w:t>
      </w:r>
      <w:proofErr w:type="spellEnd"/>
      <w:r w:rsidRPr="00CB776C">
        <w:t>.</w:t>
      </w:r>
    </w:p>
    <w:p w14:paraId="1B2FB3A8" w14:textId="025D07D7" w:rsidR="00CB776C" w:rsidRPr="00CB776C" w:rsidRDefault="00CB776C" w:rsidP="00630EEC">
      <w:pPr>
        <w:spacing w:line="360" w:lineRule="auto"/>
        <w:jc w:val="both"/>
      </w:pPr>
      <w:r w:rsidRPr="00CB776C">
        <w:lastRenderedPageBreak/>
        <w:t>Hetta var fyrstu ferð, at námsfrøðingarnir høvdu ábyrgd av ráðleggingardegnum. Starvsfólkið eftirmetti dagin</w:t>
      </w:r>
      <w:r w:rsidR="00F72D11">
        <w:t>,</w:t>
      </w:r>
      <w:r w:rsidRPr="00CB776C">
        <w:t xml:space="preserve"> sum ein tann besti ráðleggingardagin tey høvdu verið við til. Tey søgdu, at dagurin hevði verið áhugaverdur, meiningsfullur og gevandi, tí støðið varð tikið í teirra gerandisdegi, og tey kendu seg aftur í innihaldinum. Eisini vóru starvsfólk glað fyri góða matin og tænastuna frá hotellinum.</w:t>
      </w:r>
    </w:p>
    <w:p w14:paraId="100BF49F" w14:textId="77777777" w:rsidR="00CB776C" w:rsidRPr="00CB776C" w:rsidRDefault="00CB776C" w:rsidP="00630EEC">
      <w:pPr>
        <w:spacing w:line="360" w:lineRule="auto"/>
        <w:jc w:val="both"/>
      </w:pPr>
      <w:r w:rsidRPr="00CB776C">
        <w:t>Í oktobur varð ráðleggingardagur hildin við fokus á arbeiðsumhvørvi. Tað var Føroya Pedagogfelag, ið skipaði fyri einum fakdegi við Tjarnir. Í sambandi við kunngerð um sálarligt arbeiðsumhvørvi vildi felagið varpa ljós á sálarligar arbeiðsumstøður á námsfrøðiliga økinum. Dagurin varð skipaður við framløgum, ástøði, úrslitum frá kanningum og kjaki.</w:t>
      </w:r>
    </w:p>
    <w:p w14:paraId="35B44144" w14:textId="77777777" w:rsidR="00CB776C" w:rsidRPr="00CB776C" w:rsidRDefault="00CB776C" w:rsidP="00630EEC">
      <w:pPr>
        <w:spacing w:line="360" w:lineRule="auto"/>
        <w:jc w:val="both"/>
      </w:pPr>
      <w:r w:rsidRPr="00CB776C">
        <w:t xml:space="preserve">Óluva Zachariassen leiddi dagin, og Margit Stórá, landsstýriskvinna í umhvørvismálum, setti dagin við hugleiðingum um gott sálarligt arbeiðsumhvørvi. Annika Helgadóttir legði fram úr trivnaðarkanningini </w:t>
      </w:r>
      <w:r w:rsidRPr="00CB776C">
        <w:rPr>
          <w:i/>
          <w:iCs/>
        </w:rPr>
        <w:t>“Arbeiðið og tú”</w:t>
      </w:r>
      <w:r w:rsidRPr="00CB776C">
        <w:t xml:space="preserve">, og Súsanna </w:t>
      </w:r>
      <w:proofErr w:type="spellStart"/>
      <w:r w:rsidRPr="00CB776C">
        <w:t>Skaale</w:t>
      </w:r>
      <w:proofErr w:type="spellEnd"/>
      <w:r w:rsidRPr="00CB776C">
        <w:t xml:space="preserve"> viðgjørdi evnið um at skapa umsorganarfult arbeiðsumhvørvi. Høvuðsrøðari var Per Isdal, sum tosaði um kostnaðin av samkenslu. Kendi norðmaðurin hevur skrivað bókina </w:t>
      </w:r>
      <w:r w:rsidRPr="00CB776C">
        <w:rPr>
          <w:i/>
          <w:iCs/>
        </w:rPr>
        <w:t>“</w:t>
      </w:r>
      <w:proofErr w:type="spellStart"/>
      <w:r w:rsidRPr="00CB776C">
        <w:rPr>
          <w:i/>
          <w:iCs/>
        </w:rPr>
        <w:t>Medfølelsens</w:t>
      </w:r>
      <w:proofErr w:type="spellEnd"/>
      <w:r w:rsidRPr="00CB776C">
        <w:rPr>
          <w:i/>
          <w:iCs/>
        </w:rPr>
        <w:t xml:space="preserve"> </w:t>
      </w:r>
      <w:proofErr w:type="spellStart"/>
      <w:r w:rsidRPr="00CB776C">
        <w:rPr>
          <w:i/>
          <w:iCs/>
        </w:rPr>
        <w:t>pris</w:t>
      </w:r>
      <w:proofErr w:type="spellEnd"/>
      <w:r w:rsidRPr="00CB776C">
        <w:rPr>
          <w:i/>
          <w:iCs/>
        </w:rPr>
        <w:t>”</w:t>
      </w:r>
      <w:r w:rsidRPr="00CB776C">
        <w:t xml:space="preserve">, og støðið varð tikið í hansara royndum innan </w:t>
      </w:r>
      <w:proofErr w:type="spellStart"/>
      <w:r w:rsidRPr="00CB776C">
        <w:t>umsorganarøkið</w:t>
      </w:r>
      <w:proofErr w:type="spellEnd"/>
      <w:r w:rsidRPr="00CB776C">
        <w:t>.</w:t>
      </w:r>
    </w:p>
    <w:p w14:paraId="5F38AECF" w14:textId="77777777" w:rsidR="00CB776C" w:rsidRPr="00CB776C" w:rsidRDefault="00CB776C" w:rsidP="00630EEC">
      <w:pPr>
        <w:spacing w:line="360" w:lineRule="auto"/>
        <w:jc w:val="both"/>
      </w:pPr>
      <w:r w:rsidRPr="00CB776C">
        <w:t>Starvsfólkið metti, at hóast evnið var áhugavert, var tiltakið ov stórt, og dagurin kendist drúgvur.</w:t>
      </w:r>
    </w:p>
    <w:p w14:paraId="7B6D277C" w14:textId="500D93FF" w:rsidR="00F5048D" w:rsidRDefault="00F5048D" w:rsidP="00630EEC">
      <w:pPr>
        <w:pStyle w:val="Overskrift3"/>
        <w:spacing w:line="360" w:lineRule="auto"/>
        <w:jc w:val="both"/>
      </w:pPr>
      <w:r>
        <w:t xml:space="preserve">Starvsfólkafundir </w:t>
      </w:r>
    </w:p>
    <w:p w14:paraId="3FCC4FD5" w14:textId="47C1AFC3" w:rsidR="00974D8A" w:rsidRPr="00974D8A" w:rsidRDefault="00974D8A" w:rsidP="00630EEC">
      <w:pPr>
        <w:spacing w:line="360" w:lineRule="auto"/>
        <w:jc w:val="both"/>
      </w:pPr>
      <w:r w:rsidRPr="00974D8A">
        <w:t xml:space="preserve">Starvsfólkafundirnir eru felags og verða hildnir umleið </w:t>
      </w:r>
      <w:r w:rsidR="00FE1E66" w:rsidRPr="00974D8A">
        <w:t>annanhvø</w:t>
      </w:r>
      <w:r w:rsidR="00FE1E66">
        <w:t>nn</w:t>
      </w:r>
      <w:r w:rsidRPr="00974D8A">
        <w:t xml:space="preserve"> mánað. Á starvsfólkafundum verður felags virksemi lagt til rættis og eftirmett. Vit umrøða viðkomandi evnir og møguleiki er fyri at fáa kunning. </w:t>
      </w:r>
    </w:p>
    <w:p w14:paraId="6C3729D7" w14:textId="64735B1F" w:rsidR="00630EEC" w:rsidRDefault="00974D8A" w:rsidP="00630EEC">
      <w:pPr>
        <w:spacing w:line="360" w:lineRule="auto"/>
        <w:jc w:val="both"/>
      </w:pPr>
      <w:r w:rsidRPr="00974D8A">
        <w:t xml:space="preserve">Í november 2024 settu vit okkum fyri at arbeiða við </w:t>
      </w:r>
      <w:r w:rsidR="00F72D11">
        <w:t>áhuga o</w:t>
      </w:r>
      <w:r w:rsidRPr="00974D8A">
        <w:t>g førleik</w:t>
      </w:r>
      <w:r w:rsidR="00F72D11">
        <w:t>a</w:t>
      </w:r>
      <w:r w:rsidRPr="00974D8A">
        <w:t xml:space="preserve"> barnsins undir evninum </w:t>
      </w:r>
      <w:r w:rsidRPr="00974D8A">
        <w:rPr>
          <w:i/>
          <w:iCs/>
        </w:rPr>
        <w:t>“Grundleggjandi viðurkenning av barninum”</w:t>
      </w:r>
      <w:r w:rsidRPr="00974D8A">
        <w:t xml:space="preserve"> – tað at seta orð á barnið (fólkaræði) – umframt evnið </w:t>
      </w:r>
      <w:r w:rsidRPr="00974D8A">
        <w:rPr>
          <w:i/>
          <w:iCs/>
        </w:rPr>
        <w:t>“Relatiónskompetansa”</w:t>
      </w:r>
      <w:r w:rsidRPr="00974D8A">
        <w:t>, sum vit áður høvdu arbeitt við á ráðleggingardegnum. Vit ynsktu at halda fram at viðlíkahalda hesar førleikar</w:t>
      </w:r>
      <w:r w:rsidR="00C67E67">
        <w:t>,</w:t>
      </w:r>
      <w:r w:rsidRPr="00974D8A">
        <w:t xml:space="preserve"> og </w:t>
      </w:r>
      <w:r w:rsidR="00C67E67">
        <w:t xml:space="preserve">vit </w:t>
      </w:r>
      <w:r w:rsidRPr="00974D8A">
        <w:t>útarbeiddu áminningarsetningar um, hvat vit skuldu hava í huga, tá vit vóru saman við børnunum.</w:t>
      </w:r>
      <w:r w:rsidR="00630EEC">
        <w:t xml:space="preserve"> </w:t>
      </w:r>
    </w:p>
    <w:p w14:paraId="7E2E6FB1" w14:textId="09FA8E71" w:rsidR="00974D8A" w:rsidRPr="00974D8A" w:rsidRDefault="00974D8A" w:rsidP="00630EEC">
      <w:pPr>
        <w:spacing w:line="360" w:lineRule="auto"/>
        <w:jc w:val="both"/>
      </w:pPr>
      <w:r w:rsidRPr="00974D8A">
        <w:t>Dømi um áminningarsetningar eru:</w:t>
      </w:r>
    </w:p>
    <w:p w14:paraId="567FE843" w14:textId="77777777" w:rsidR="00974D8A" w:rsidRPr="00974D8A" w:rsidRDefault="00974D8A" w:rsidP="007D009D">
      <w:pPr>
        <w:numPr>
          <w:ilvl w:val="0"/>
          <w:numId w:val="9"/>
        </w:numPr>
        <w:spacing w:line="240" w:lineRule="auto"/>
        <w:jc w:val="both"/>
      </w:pPr>
      <w:r w:rsidRPr="00974D8A">
        <w:t>at byggja upp álit við barnið, vera nærverandi, vera í eygnahædd og hava eygnakontakt við barnið,</w:t>
      </w:r>
    </w:p>
    <w:p w14:paraId="03FE4210" w14:textId="02CD7EA8" w:rsidR="00974D8A" w:rsidRPr="00974D8A" w:rsidRDefault="00974D8A" w:rsidP="007D009D">
      <w:pPr>
        <w:numPr>
          <w:ilvl w:val="0"/>
          <w:numId w:val="9"/>
        </w:numPr>
        <w:spacing w:line="240" w:lineRule="auto"/>
        <w:jc w:val="both"/>
      </w:pPr>
      <w:r w:rsidRPr="00974D8A">
        <w:t>at síggja barnið sum tað er, og eisini síggja tað sum tað kann</w:t>
      </w:r>
      <w:r w:rsidR="00C67E67">
        <w:t>,</w:t>
      </w:r>
    </w:p>
    <w:p w14:paraId="4C390C9F" w14:textId="77777777" w:rsidR="00974D8A" w:rsidRPr="00974D8A" w:rsidRDefault="00974D8A" w:rsidP="007D009D">
      <w:pPr>
        <w:numPr>
          <w:ilvl w:val="0"/>
          <w:numId w:val="9"/>
        </w:numPr>
        <w:spacing w:line="240" w:lineRule="auto"/>
        <w:jc w:val="both"/>
      </w:pPr>
      <w:r w:rsidRPr="00974D8A">
        <w:t>at geva barninum í mesta lagi tvey boð í senn,</w:t>
      </w:r>
    </w:p>
    <w:p w14:paraId="43A5FB11" w14:textId="77777777" w:rsidR="00974D8A" w:rsidRPr="00974D8A" w:rsidRDefault="00974D8A" w:rsidP="007D009D">
      <w:pPr>
        <w:numPr>
          <w:ilvl w:val="0"/>
          <w:numId w:val="9"/>
        </w:numPr>
        <w:spacing w:line="240" w:lineRule="auto"/>
        <w:jc w:val="both"/>
      </w:pPr>
      <w:r w:rsidRPr="00974D8A">
        <w:t xml:space="preserve">at minnast til </w:t>
      </w:r>
      <w:proofErr w:type="spellStart"/>
      <w:r w:rsidRPr="00974D8A">
        <w:t>latenstíð</w:t>
      </w:r>
      <w:proofErr w:type="spellEnd"/>
      <w:r w:rsidRPr="00974D8A">
        <w:t>, tað vil siga at bíða eftir svari, tá vit hava spurt,</w:t>
      </w:r>
    </w:p>
    <w:p w14:paraId="519D83B5" w14:textId="77777777" w:rsidR="00974D8A" w:rsidRPr="00974D8A" w:rsidRDefault="00974D8A" w:rsidP="007D009D">
      <w:pPr>
        <w:numPr>
          <w:ilvl w:val="0"/>
          <w:numId w:val="9"/>
        </w:numPr>
        <w:spacing w:line="240" w:lineRule="auto"/>
        <w:jc w:val="both"/>
      </w:pPr>
      <w:r w:rsidRPr="00974D8A">
        <w:t xml:space="preserve">at minnast til </w:t>
      </w:r>
      <w:proofErr w:type="spellStart"/>
      <w:r w:rsidRPr="00974D8A">
        <w:t>amygdala</w:t>
      </w:r>
      <w:proofErr w:type="spellEnd"/>
      <w:r w:rsidRPr="00974D8A">
        <w:t xml:space="preserve">, sum er </w:t>
      </w:r>
      <w:proofErr w:type="spellStart"/>
      <w:r w:rsidRPr="00974D8A">
        <w:t>stressmiðdepilin</w:t>
      </w:r>
      <w:proofErr w:type="spellEnd"/>
      <w:r w:rsidRPr="00974D8A">
        <w:t xml:space="preserve"> í heilanum – børn kunnu ikki hoyra ella fylgja boðum, tá tey eru í </w:t>
      </w:r>
      <w:proofErr w:type="spellStart"/>
      <w:r w:rsidRPr="00974D8A">
        <w:t>stressflow</w:t>
      </w:r>
      <w:proofErr w:type="spellEnd"/>
      <w:r w:rsidRPr="00974D8A">
        <w:t>,</w:t>
      </w:r>
    </w:p>
    <w:p w14:paraId="22D28A00" w14:textId="77777777" w:rsidR="00974D8A" w:rsidRPr="00974D8A" w:rsidRDefault="00974D8A" w:rsidP="007D009D">
      <w:pPr>
        <w:numPr>
          <w:ilvl w:val="0"/>
          <w:numId w:val="9"/>
        </w:numPr>
        <w:spacing w:line="240" w:lineRule="auto"/>
        <w:jc w:val="both"/>
      </w:pPr>
      <w:r w:rsidRPr="00974D8A">
        <w:t xml:space="preserve">at minnast til at hjálpa børnum, ið eru stressað, við at brúka okkara egna nervasystem; tað vil siga at tosa í </w:t>
      </w:r>
      <w:proofErr w:type="spellStart"/>
      <w:r w:rsidRPr="00974D8A">
        <w:rPr>
          <w:i/>
          <w:iCs/>
        </w:rPr>
        <w:t>low</w:t>
      </w:r>
      <w:proofErr w:type="spellEnd"/>
      <w:r w:rsidRPr="00974D8A">
        <w:rPr>
          <w:i/>
          <w:iCs/>
        </w:rPr>
        <w:t xml:space="preserve"> </w:t>
      </w:r>
      <w:proofErr w:type="spellStart"/>
      <w:r w:rsidRPr="00974D8A">
        <w:rPr>
          <w:i/>
          <w:iCs/>
        </w:rPr>
        <w:t>arousal</w:t>
      </w:r>
      <w:proofErr w:type="spellEnd"/>
      <w:r w:rsidRPr="00974D8A">
        <w:t xml:space="preserve"> og við blíðum tónum, eisini tá barnið vísir vreiði, ella við at bíða, um tað er neyðugt.</w:t>
      </w:r>
    </w:p>
    <w:p w14:paraId="36D57313" w14:textId="757A90A7" w:rsidR="00D83E12" w:rsidRDefault="00D83E12" w:rsidP="00630EEC">
      <w:pPr>
        <w:pStyle w:val="Overskrift3"/>
        <w:spacing w:line="360" w:lineRule="auto"/>
      </w:pPr>
      <w:r>
        <w:t>Stovufund</w:t>
      </w:r>
      <w:r w:rsidR="00531275">
        <w:t xml:space="preserve">ur </w:t>
      </w:r>
    </w:p>
    <w:p w14:paraId="1C168547" w14:textId="77777777" w:rsidR="00C67E67" w:rsidRDefault="00C67E67" w:rsidP="00630EEC">
      <w:pPr>
        <w:spacing w:line="360" w:lineRule="auto"/>
      </w:pPr>
      <w:r>
        <w:t xml:space="preserve">Hvør stova hevur stovufund umleið einaferð um mánaðin. Á stovufundum leggja starvsfólkini dagliga virksemið til rættis, umrøða trivnað hjá bæði børnum og starvsfólki og arbeiða við námsfrøðiligum spurningum í </w:t>
      </w:r>
      <w:r>
        <w:lastRenderedPageBreak/>
        <w:t>gerandisdegnum. Eisini verða sett námsfrøðilig mál fyri barnabólkin sum heild og fyri einstøk børn, ið hava tørv á serligum stuðli og neyvum innsatsi.</w:t>
      </w:r>
    </w:p>
    <w:p w14:paraId="47BD4872" w14:textId="52750F93" w:rsidR="00C67E67" w:rsidRDefault="00C67E67" w:rsidP="00630EEC">
      <w:pPr>
        <w:spacing w:line="360" w:lineRule="auto"/>
      </w:pPr>
      <w:r>
        <w:t>Stovufundirnir eru ein týðandi pallur fyri fakliga sparring, samskifti og samráðing, og teir eru við til at tryggja samanhang, felags fatan og støðuga menning í námsfrøðiliga arbeiðinum á stovninum</w:t>
      </w:r>
    </w:p>
    <w:p w14:paraId="3BB96551" w14:textId="48529575" w:rsidR="00D4426C" w:rsidRPr="00B6788A" w:rsidRDefault="00B6788A" w:rsidP="00630EEC">
      <w:pPr>
        <w:pStyle w:val="Overskrift2"/>
        <w:spacing w:line="360" w:lineRule="auto"/>
      </w:pPr>
      <w:r>
        <w:t>Virksemi</w:t>
      </w:r>
    </w:p>
    <w:p w14:paraId="67B9F4A7" w14:textId="77777777" w:rsidR="00C67E67" w:rsidRDefault="00C67E67" w:rsidP="00630EEC">
      <w:pPr>
        <w:spacing w:line="360" w:lineRule="auto"/>
        <w:jc w:val="both"/>
      </w:pPr>
      <w:r>
        <w:t>Í virksemisætlanini kunnu foreldur síggja, hvat virksemi er á skrá fyri tíðarskeiðið frá august til juli. Virksemisætlanin er tøk á Intra undir “Skjøl – foreldur”, og hon hongur eisini uppi á stovunum.</w:t>
      </w:r>
    </w:p>
    <w:p w14:paraId="022E8E64" w14:textId="60FBD638" w:rsidR="00C67E67" w:rsidRDefault="00C67E67" w:rsidP="00630EEC">
      <w:pPr>
        <w:spacing w:line="360" w:lineRule="auto"/>
        <w:jc w:val="both"/>
      </w:pPr>
      <w:r>
        <w:t>Í fyrsta ársfjórðingi byrja tey elstu barnagarðsbørnini so smátt at vitja Spíran/Frítíðastovnin og seinni eisini Alduna/Forskúlan. Hetta er ein liður í fyrireikingini til, at tey skjótt skulu siga farvæl til barnagarðin og byrja eitt nýtt tíðarskeið sum forskúlabørn</w:t>
      </w:r>
    </w:p>
    <w:p w14:paraId="0271A419" w14:textId="7DC15A03" w:rsidR="00D83E12" w:rsidRDefault="00D83E12" w:rsidP="00630EEC">
      <w:pPr>
        <w:pStyle w:val="Overskrift3"/>
        <w:spacing w:line="360" w:lineRule="auto"/>
      </w:pPr>
      <w:r>
        <w:t>Korndalsgarður</w:t>
      </w:r>
    </w:p>
    <w:p w14:paraId="7CCE5920" w14:textId="01ACFF86" w:rsidR="00F6262F" w:rsidRPr="00F6262F" w:rsidRDefault="00F6262F" w:rsidP="00630EEC">
      <w:pPr>
        <w:spacing w:line="360" w:lineRule="auto"/>
        <w:jc w:val="both"/>
      </w:pPr>
      <w:r w:rsidRPr="00F6262F">
        <w:t xml:space="preserve">Í ár høvdu vit millum annað ein ommu- og abbadag í mai. Børnini arbeiddi við evninum </w:t>
      </w:r>
      <w:r w:rsidRPr="00F6262F">
        <w:rPr>
          <w:i/>
          <w:iCs/>
        </w:rPr>
        <w:t>Náttúra og umhvørvi</w:t>
      </w:r>
      <w:r w:rsidRPr="00F6262F">
        <w:t xml:space="preserve">, við </w:t>
      </w:r>
      <w:proofErr w:type="spellStart"/>
      <w:r w:rsidRPr="00F6262F">
        <w:t>undirevninum</w:t>
      </w:r>
      <w:proofErr w:type="spellEnd"/>
      <w:r w:rsidRPr="00F6262F">
        <w:t xml:space="preserve"> </w:t>
      </w:r>
      <w:r w:rsidRPr="00F6262F">
        <w:rPr>
          <w:i/>
          <w:iCs/>
        </w:rPr>
        <w:t>Dálking</w:t>
      </w:r>
      <w:r w:rsidRPr="00F6262F">
        <w:t xml:space="preserve">. Børnini gjørdu innbjóðingarkort til ommurnar og abbarnar. Vikan byrjaði við, at børnini gingu túr og spældu </w:t>
      </w:r>
      <w:r w:rsidRPr="00F6262F">
        <w:rPr>
          <w:i/>
          <w:iCs/>
        </w:rPr>
        <w:t>ruskbingo</w:t>
      </w:r>
      <w:r w:rsidRPr="00F6262F">
        <w:t>. Ruskið, sum bleiv funnið, varð lagt fram á eini felagssamling, og allar stovurnar framleiddu eitt produkt, sum síðani varð víst fram á ommu- og abbadegnum.</w:t>
      </w:r>
    </w:p>
    <w:p w14:paraId="133E0A5A" w14:textId="7E641033" w:rsidR="00F6262F" w:rsidRPr="00F6262F" w:rsidRDefault="00F6262F" w:rsidP="00630EEC">
      <w:pPr>
        <w:spacing w:line="360" w:lineRule="auto"/>
        <w:jc w:val="both"/>
      </w:pPr>
      <w:r w:rsidRPr="00F6262F">
        <w:t>Eisini varð í ár skipað fyri einum sjónrænaradegi.</w:t>
      </w:r>
      <w:r>
        <w:t xml:space="preserve"> Nakrar dagar frammanundan </w:t>
      </w:r>
      <w:r w:rsidRPr="00F6262F">
        <w:t>gjørdu børnini tilhoyr til búna, skattakort og lærdu</w:t>
      </w:r>
      <w:r>
        <w:t xml:space="preserve"> ein </w:t>
      </w:r>
      <w:r w:rsidRPr="00F6262F">
        <w:t>sjónrænara-sang</w:t>
      </w:r>
      <w:r w:rsidR="00C547C0">
        <w:t xml:space="preserve">. </w:t>
      </w:r>
      <w:r w:rsidRPr="00F6262F">
        <w:t>Starvsfólk fyrireikaðu verkstovur við ymiskum sjónrænara virksemi, soleiðis at børnini kundu royna seg í ymiskum listarligum og skapandi aktivitetum. Hetta gjørdi dagin til ein væl fyrireikaðan og innihaldsríka</w:t>
      </w:r>
      <w:r w:rsidR="00C547C0">
        <w:t>ða</w:t>
      </w:r>
      <w:r w:rsidRPr="00F6262F">
        <w:t>n dag, har børnini stuttleikaðu sær og lærdu samstundis.</w:t>
      </w:r>
    </w:p>
    <w:p w14:paraId="4E1FDD8F" w14:textId="7C1A92A9" w:rsidR="00F6262F" w:rsidRPr="00F6262F" w:rsidRDefault="00F6262F" w:rsidP="00630EEC">
      <w:pPr>
        <w:spacing w:line="360" w:lineRule="auto"/>
        <w:jc w:val="both"/>
      </w:pPr>
      <w:r w:rsidRPr="00F6262F">
        <w:t>Heystfagnaðurin var sum vanligt prýddur við hjallinum, og vit skipaðu fyri eini seyðateljing fyri familjur. Tiltakið var skipað soleiðis, at starvsfólk málaðu seyðir ymsastaðni í bygdini. Endamálið var at finna seyðirnar og senda talið inn til kommununa. Tann, sum kom tættast við rætta seyðatalið, vann ein</w:t>
      </w:r>
      <w:r>
        <w:t>a</w:t>
      </w:r>
      <w:r w:rsidRPr="00F6262F">
        <w:t xml:space="preserve"> kurv við ymiskum góðum.</w:t>
      </w:r>
    </w:p>
    <w:p w14:paraId="3783A000" w14:textId="6C3376E7" w:rsidR="00F6262F" w:rsidRPr="00F6262F" w:rsidRDefault="00F6262F" w:rsidP="00630EEC">
      <w:pPr>
        <w:spacing w:line="360" w:lineRule="auto"/>
        <w:jc w:val="both"/>
      </w:pPr>
      <w:r w:rsidRPr="00F6262F">
        <w:t>Vit eru fegin um, at kommunan hevur játtað okkum tónleikastovu. Tað er Marjun Wolles, ið hevur tónleikastovu fyri børnunum, har hon arbeiðir við tónleiki og sangi gjøgnum spæl og rørslu. Tónleikastovan verður hildin hósdag fyrrapart í Korndalsgarði/</w:t>
      </w:r>
      <w:proofErr w:type="spellStart"/>
      <w:r w:rsidRPr="00F6262F">
        <w:t>rørslurúminum</w:t>
      </w:r>
      <w:proofErr w:type="spellEnd"/>
      <w:r w:rsidRPr="00F6262F">
        <w:t xml:space="preserve"> og seinnapart í skúlanum fyri Spíranum og Læknahúsið. Starvsfólk eru við børnunum til tónleikastovu og stuðla undir virk</w:t>
      </w:r>
      <w:r>
        <w:t>semi</w:t>
      </w:r>
      <w:r w:rsidRPr="00F6262F">
        <w:t>ð á ein tryggan og hugnaligan hátt.</w:t>
      </w:r>
    </w:p>
    <w:p w14:paraId="3589CF3F" w14:textId="59957353" w:rsidR="008D479E" w:rsidRDefault="008D479E" w:rsidP="00FE1E66">
      <w:pPr>
        <w:pStyle w:val="Overskrift3"/>
      </w:pPr>
      <w:bookmarkStart w:id="0" w:name="_Hlk218931112"/>
      <w:r>
        <w:t>Spírin</w:t>
      </w:r>
    </w:p>
    <w:p w14:paraId="4B24EE51" w14:textId="4F2005D8" w:rsidR="008D479E" w:rsidRDefault="008D479E" w:rsidP="00630EEC">
      <w:pPr>
        <w:spacing w:line="360" w:lineRule="auto"/>
        <w:jc w:val="both"/>
      </w:pPr>
      <w:r>
        <w:t>Ein dagur byrjar við matarsteðgi, tá ið børnini koma úr skúla. Børnini eta matpakka, tosa saman og greiða frá, hvussu dagurin hevur verið. Eftir at hava verið í skúla fyrrapartin hava børnini tørv á at spæla</w:t>
      </w:r>
      <w:r w:rsidR="00F72D11">
        <w:t xml:space="preserve"> og t</w:t>
      </w:r>
      <w:r>
        <w:t xml:space="preserve">ey brúka dúgliga </w:t>
      </w:r>
      <w:proofErr w:type="spellStart"/>
      <w:r>
        <w:t>spæli</w:t>
      </w:r>
      <w:r w:rsidR="00C547C0">
        <w:t>-</w:t>
      </w:r>
      <w:r>
        <w:t>rúmini</w:t>
      </w:r>
      <w:proofErr w:type="spellEnd"/>
      <w:r>
        <w:t>, sum nú eru meira innbjóðandi til frítt spæl.</w:t>
      </w:r>
    </w:p>
    <w:p w14:paraId="7ECCA51B" w14:textId="77777777" w:rsidR="008D479E" w:rsidRDefault="008D479E" w:rsidP="00630EEC">
      <w:pPr>
        <w:spacing w:line="360" w:lineRule="auto"/>
        <w:jc w:val="both"/>
      </w:pPr>
      <w:r>
        <w:lastRenderedPageBreak/>
        <w:t>Vit leggja eisini dent á, at børnini kunnu ganga túrar í bygdini, við vatnið, í haganum og í fjøruni, og vit geva teimum eisini møguleika at arbeiða kreativt. Heystið hevur verið merkt av sjúku, sum hevur havt við sær, at verkætlanir hava verið nakað útsettar.</w:t>
      </w:r>
    </w:p>
    <w:p w14:paraId="3451F2C5" w14:textId="77777777" w:rsidR="008D479E" w:rsidRDefault="008D479E" w:rsidP="00630EEC">
      <w:pPr>
        <w:spacing w:line="360" w:lineRule="auto"/>
        <w:jc w:val="both"/>
      </w:pPr>
      <w:r>
        <w:t>Tað, at børnini vóru býtt upp, soleiðis at Aldan og 1. flokkur ganga í Spíranum, hevur verið gott fyri børnini. Tað merkist, at ljóðstøðið er fallið, og at børnini hava fingið meira ró. Tað er týdningarmikið, at børnini trívast og hava vinir, og tí arbeiða vit støðugt við trivnaðinum hjá børnunum sínámillum og millum vaksin og børn.</w:t>
      </w:r>
    </w:p>
    <w:p w14:paraId="656B0EA6" w14:textId="77777777" w:rsidR="008D479E" w:rsidRDefault="008D479E" w:rsidP="00630EEC">
      <w:pPr>
        <w:spacing w:line="360" w:lineRule="auto"/>
        <w:jc w:val="both"/>
      </w:pPr>
      <w:r>
        <w:t>Vit eru byrja at brúka Betri vinir og at arbeiða meira í bólkum, og tað ynskja vit at leggja størri dent á í 2026. Vit leggja eisini dent á eitt gott foreldrasamstarv, heita á foreldur um at koma inn í húsið, og vit royna at geva okkum stundir at tosa við tey. Tá ið foreldrasamstarvið er gott, eru betri sannlíkindi fyri, at børnini trívast.</w:t>
      </w:r>
    </w:p>
    <w:p w14:paraId="3275972F" w14:textId="4FE34DC6" w:rsidR="008D479E" w:rsidRDefault="008D479E" w:rsidP="00630EEC">
      <w:pPr>
        <w:spacing w:line="360" w:lineRule="auto"/>
        <w:jc w:val="both"/>
      </w:pPr>
      <w:r>
        <w:t xml:space="preserve">Tónleikastovan við Marjun Wolles hevur sum heild verið stuttlig, tó at vit hava havt torført við at fanga áhugan hjá øllum børnunum. </w:t>
      </w:r>
      <w:r w:rsidR="00B6243F">
        <w:t>Tað kann v</w:t>
      </w:r>
      <w:r>
        <w:t>æntast</w:t>
      </w:r>
      <w:r w:rsidR="00B6243F">
        <w:t xml:space="preserve">, at tað verða gjørdar </w:t>
      </w:r>
      <w:r>
        <w:t>onkrar broytingar í 2026.</w:t>
      </w:r>
    </w:p>
    <w:p w14:paraId="0CBB5AF9" w14:textId="4C952CC3" w:rsidR="008D479E" w:rsidRDefault="008D479E" w:rsidP="00630EEC">
      <w:pPr>
        <w:spacing w:line="360" w:lineRule="auto"/>
        <w:jc w:val="both"/>
      </w:pPr>
      <w:r>
        <w:t>Í 2026 halda vit fram við at arbeiða við trivnaði og samstarvi, og vit fara at leggja størri dent á at brúka náttúruna og nærumhvørvið.</w:t>
      </w:r>
      <w:r w:rsidR="005617B9">
        <w:t xml:space="preserve"> </w:t>
      </w:r>
      <w:bookmarkEnd w:id="0"/>
      <w:r w:rsidR="009C4D1D">
        <w:t>(Mariann</w:t>
      </w:r>
      <w:r w:rsidR="005617B9">
        <w:t>a</w:t>
      </w:r>
      <w:r w:rsidR="009C4D1D">
        <w:t xml:space="preserve"> Solvoll Landa)</w:t>
      </w:r>
    </w:p>
    <w:p w14:paraId="3535C866" w14:textId="19B53417" w:rsidR="00531275" w:rsidRDefault="00531275" w:rsidP="00FE1E66">
      <w:pPr>
        <w:pStyle w:val="Overskrift3"/>
      </w:pPr>
      <w:r>
        <w:t>Læknahúsið</w:t>
      </w:r>
    </w:p>
    <w:p w14:paraId="38EFA3D3" w14:textId="572778D5" w:rsidR="00642B09" w:rsidRDefault="00642B09" w:rsidP="00BC2635">
      <w:pPr>
        <w:spacing w:line="360" w:lineRule="auto"/>
        <w:jc w:val="both"/>
      </w:pPr>
      <w:r>
        <w:t xml:space="preserve">Í august varð frítíðarvirksemið býtt í tvey, og </w:t>
      </w:r>
      <w:r w:rsidR="00F72D11">
        <w:t>2</w:t>
      </w:r>
      <w:r>
        <w:t xml:space="preserve">. og </w:t>
      </w:r>
      <w:r w:rsidR="00F72D11">
        <w:t>3</w:t>
      </w:r>
      <w:r>
        <w:t>. flokkur byrjaðu í Læknahúsinum. He</w:t>
      </w:r>
      <w:r w:rsidR="00C42824">
        <w:t xml:space="preserve">tta </w:t>
      </w:r>
      <w:r>
        <w:t>hálva árið hevur verið brúkt til at finna okkum til rættis. Alt var nýtt fyri bæði børn og vaksin, og vit høvdu tí tørv á at innrætta nýggju karmarnar og uppbyggja nýggjar rutinur, sum passaðu til nýggja gerandisdagin.</w:t>
      </w:r>
    </w:p>
    <w:p w14:paraId="4F7E72FD" w14:textId="007ACEB9" w:rsidR="00642B09" w:rsidRDefault="00642B09" w:rsidP="00BC2635">
      <w:pPr>
        <w:spacing w:line="360" w:lineRule="auto"/>
        <w:jc w:val="both"/>
      </w:pPr>
      <w:r>
        <w:t xml:space="preserve">Tað kann vera strævið fyri børn at byrja á einum nýggjum staði, </w:t>
      </w:r>
      <w:r w:rsidR="00882F25">
        <w:t xml:space="preserve">so </w:t>
      </w:r>
      <w:r>
        <w:t xml:space="preserve">umráðandi </w:t>
      </w:r>
      <w:r w:rsidR="00882F25">
        <w:t xml:space="preserve">var </w:t>
      </w:r>
      <w:r>
        <w:t xml:space="preserve">at skapa góðar relatiónir til børnini. Samstundis arbeiddu vit við at seta fastar mannagongdir í verk frá byrjan. Vit hava fleiri starvsfólk, ið bert arbeiða tveir dagar um vikuna, og tí hava vit roynt at tryggja okkum, at øll starvsfólkini </w:t>
      </w:r>
      <w:r w:rsidR="00F72D11">
        <w:t>eru</w:t>
      </w:r>
      <w:r>
        <w:t xml:space="preserve"> væl kunnað um hvussu vit arbeiða.</w:t>
      </w:r>
    </w:p>
    <w:p w14:paraId="5A56B564" w14:textId="408873F7" w:rsidR="00642B09" w:rsidRDefault="00642B09" w:rsidP="00BC2635">
      <w:pPr>
        <w:spacing w:line="360" w:lineRule="auto"/>
        <w:jc w:val="both"/>
      </w:pPr>
      <w:r>
        <w:t xml:space="preserve">Vit halda at </w:t>
      </w:r>
      <w:proofErr w:type="spellStart"/>
      <w:r>
        <w:t>sundurdeilingin</w:t>
      </w:r>
      <w:proofErr w:type="spellEnd"/>
      <w:r>
        <w:t xml:space="preserve"> hevur havt jaliga ávirkan á børnini. Millum annað er betri rúm hjá teimum elstu børnunum at fordjúpa seg í </w:t>
      </w:r>
      <w:proofErr w:type="spellStart"/>
      <w:r w:rsidR="00C42824">
        <w:t>aldurssvarandi</w:t>
      </w:r>
      <w:proofErr w:type="spellEnd"/>
      <w:r>
        <w:t xml:space="preserve"> virksemi. Hetta eiga vit at hava í huga</w:t>
      </w:r>
      <w:r w:rsidR="00882F25">
        <w:t>,</w:t>
      </w:r>
      <w:r>
        <w:t xml:space="preserve"> tá vit einaferð flyta í nýggja frítíðarstovn</w:t>
      </w:r>
      <w:r w:rsidR="00E63B3F">
        <w:t>i</w:t>
      </w:r>
      <w:r>
        <w:t>n, tá hann verður liðugur.</w:t>
      </w:r>
    </w:p>
    <w:p w14:paraId="15BF9ABB" w14:textId="4DD5AF5C" w:rsidR="00642B09" w:rsidRDefault="00642B09" w:rsidP="00BC2635">
      <w:pPr>
        <w:spacing w:line="360" w:lineRule="auto"/>
        <w:jc w:val="both"/>
      </w:pPr>
      <w:r>
        <w:t>Dagliga virksemið í Læknahúsinum gongur sum heild væl, tó at vit sakna eitt rúm afturat. Hóast batar eru gjørdir fyri at lækka ljóðstøðið, er tað framvegis høgt. Av tí sama royna vit at býta virksemið sundur, so børnini eru runt í húsinum og eisini úti. Um rúmið á loftinum kundi ver</w:t>
      </w:r>
      <w:r w:rsidR="00882F25">
        <w:t>ð</w:t>
      </w:r>
      <w:r>
        <w:t>ið brunatryggjað, hevði tað lætt nógv um bæði dagliga arbeiðið og ljóðstøðið.</w:t>
      </w:r>
    </w:p>
    <w:p w14:paraId="0F9B25FE" w14:textId="4376722B" w:rsidR="00642B09" w:rsidRDefault="00642B09" w:rsidP="00BC2635">
      <w:pPr>
        <w:spacing w:line="360" w:lineRule="auto"/>
        <w:jc w:val="both"/>
      </w:pPr>
      <w:r>
        <w:t>Komandi ár er ætlanin</w:t>
      </w:r>
      <w:r w:rsidR="00E63B3F">
        <w:t xml:space="preserve">, </w:t>
      </w:r>
      <w:r>
        <w:t>at leggja dent á at møta børnunum har</w:t>
      </w:r>
      <w:r w:rsidR="00E63B3F">
        <w:t xml:space="preserve"> </w:t>
      </w:r>
      <w:r>
        <w:t xml:space="preserve">tey eru, at styrkja relatiónir – barn og barn, vaksin og barn – og framhaldandi </w:t>
      </w:r>
      <w:r w:rsidR="00E63B3F">
        <w:t xml:space="preserve">at </w:t>
      </w:r>
      <w:r>
        <w:t>arbeiða við trivnaðinum hjá tí einstaka barninum. Harumframt verður dentur lagdur á trivnaðin hjá starvsfólkunum.</w:t>
      </w:r>
      <w:r w:rsidR="00E63B3F">
        <w:t xml:space="preserve"> </w:t>
      </w:r>
      <w:r w:rsidR="00E63B3F" w:rsidRPr="00E63B3F">
        <w:t>(Sóley Fríðheim)</w:t>
      </w:r>
    </w:p>
    <w:p w14:paraId="02CB2110" w14:textId="373574A5" w:rsidR="00F6262F" w:rsidRDefault="00C547C0" w:rsidP="00FE1E66">
      <w:pPr>
        <w:pStyle w:val="Overskrift3"/>
      </w:pPr>
      <w:r>
        <w:lastRenderedPageBreak/>
        <w:t>Ungdómsvirksemi</w:t>
      </w:r>
    </w:p>
    <w:p w14:paraId="42C312F1" w14:textId="478FF13F" w:rsidR="00262369" w:rsidRPr="00262369" w:rsidRDefault="00262369" w:rsidP="00BC2635">
      <w:pPr>
        <w:spacing w:line="360" w:lineRule="auto"/>
        <w:jc w:val="both"/>
      </w:pPr>
      <w:r w:rsidRPr="00262369">
        <w:t>Fyrra helvt av 2025 var lítið virksemi í ungdómshúsinum. Fá ung møttu, og lítil undirtøka var fyri tiltøkum. Ein túrur varð gjørdur til Gulu Smiðju, har tve</w:t>
      </w:r>
      <w:r w:rsidR="00F72D11">
        <w:t>y</w:t>
      </w:r>
      <w:r w:rsidRPr="00262369">
        <w:t xml:space="preserve"> ung luttóku, b</w:t>
      </w:r>
      <w:r>
        <w:t>æði</w:t>
      </w:r>
      <w:r w:rsidRPr="00262369">
        <w:t xml:space="preserve"> úr 9.–10. flokki.</w:t>
      </w:r>
    </w:p>
    <w:p w14:paraId="50BA7134" w14:textId="432F199C" w:rsidR="00262369" w:rsidRPr="00262369" w:rsidRDefault="00262369" w:rsidP="00BC2635">
      <w:pPr>
        <w:spacing w:line="360" w:lineRule="auto"/>
        <w:jc w:val="both"/>
      </w:pPr>
      <w:r w:rsidRPr="00262369">
        <w:t xml:space="preserve">Í seinnu helvt av 2025 broyttist støðan munandi. Hvørt hóskvøld er nógv virksemi fram til kl. 22, og vanliga møta umleið 15 ung. Flestu eru úr 7. og 8. flokki, men onkuntíð koma eisini ung úr 9. flokki. Tá tiltøk eru á skránni, møta fleiri úr øllum </w:t>
      </w:r>
      <w:r>
        <w:t>s</w:t>
      </w:r>
      <w:r w:rsidRPr="00262369">
        <w:t>undalagnum eisini</w:t>
      </w:r>
      <w:r>
        <w:t xml:space="preserve"> </w:t>
      </w:r>
      <w:r w:rsidRPr="00262369">
        <w:t>.</w:t>
      </w:r>
    </w:p>
    <w:p w14:paraId="1B95C6F0" w14:textId="77777777" w:rsidR="00262369" w:rsidRPr="00262369" w:rsidRDefault="00262369" w:rsidP="00FE1E66">
      <w:pPr>
        <w:pStyle w:val="Overskrift4"/>
      </w:pPr>
      <w:r w:rsidRPr="00262369">
        <w:t>Tiltøk (august–desember 2025)</w:t>
      </w:r>
    </w:p>
    <w:p w14:paraId="5BFDA001" w14:textId="77777777" w:rsidR="00262369" w:rsidRPr="00262369" w:rsidRDefault="00262369" w:rsidP="00BC2635">
      <w:pPr>
        <w:numPr>
          <w:ilvl w:val="0"/>
          <w:numId w:val="11"/>
        </w:numPr>
        <w:spacing w:after="0" w:line="240" w:lineRule="auto"/>
        <w:jc w:val="both"/>
      </w:pPr>
      <w:proofErr w:type="spellStart"/>
      <w:r w:rsidRPr="00262369">
        <w:t>Heystkviss</w:t>
      </w:r>
      <w:proofErr w:type="spellEnd"/>
      <w:r w:rsidRPr="00262369">
        <w:t xml:space="preserve"> til Heystfagnaðin – sera væl møtt, fullsett. Verður endurtikið í 2026, møguliga í størri høli.</w:t>
      </w:r>
    </w:p>
    <w:p w14:paraId="2BF036C2" w14:textId="77777777" w:rsidR="00262369" w:rsidRPr="00262369" w:rsidRDefault="00262369" w:rsidP="00F72D11">
      <w:pPr>
        <w:numPr>
          <w:ilvl w:val="0"/>
          <w:numId w:val="11"/>
        </w:numPr>
        <w:spacing w:after="0" w:line="240" w:lineRule="auto"/>
        <w:jc w:val="both"/>
      </w:pPr>
      <w:proofErr w:type="spellStart"/>
      <w:r w:rsidRPr="00262369">
        <w:t>Halloween</w:t>
      </w:r>
      <w:proofErr w:type="spellEnd"/>
      <w:r w:rsidRPr="00262369">
        <w:t xml:space="preserve"> – nógv ung møttu, fleiri </w:t>
      </w:r>
      <w:proofErr w:type="spellStart"/>
      <w:r w:rsidRPr="00262369">
        <w:t>útklødd</w:t>
      </w:r>
      <w:proofErr w:type="spellEnd"/>
      <w:r w:rsidRPr="00262369">
        <w:t>. Pyntað varð óhugnaligt, døgurði gjørdur, graskar skorin og spøl spæld.</w:t>
      </w:r>
    </w:p>
    <w:p w14:paraId="397175A3" w14:textId="2E09D157" w:rsidR="00262369" w:rsidRPr="00262369" w:rsidRDefault="00262369" w:rsidP="00F72D11">
      <w:pPr>
        <w:numPr>
          <w:ilvl w:val="0"/>
          <w:numId w:val="11"/>
        </w:numPr>
        <w:spacing w:after="0" w:line="240" w:lineRule="auto"/>
        <w:jc w:val="both"/>
      </w:pPr>
      <w:proofErr w:type="spellStart"/>
      <w:r w:rsidRPr="00262369">
        <w:t>Jólaverkstaður</w:t>
      </w:r>
      <w:proofErr w:type="spellEnd"/>
      <w:r w:rsidRPr="00262369">
        <w:t xml:space="preserve"> –</w:t>
      </w:r>
      <w:r>
        <w:t>s</w:t>
      </w:r>
      <w:r w:rsidRPr="00262369">
        <w:t>kíggjafrítt kvøld har tey gjørdu jólagávur og fing</w:t>
      </w:r>
      <w:r>
        <w:t xml:space="preserve">u </w:t>
      </w:r>
      <w:r w:rsidRPr="00262369">
        <w:t>rís</w:t>
      </w:r>
      <w:r w:rsidR="00F72D11">
        <w:t>gr</w:t>
      </w:r>
      <w:r w:rsidRPr="00262369">
        <w:t>eyt.</w:t>
      </w:r>
    </w:p>
    <w:p w14:paraId="3E7F0793" w14:textId="77777777" w:rsidR="00F72D11" w:rsidRDefault="00F72D11" w:rsidP="00BC2635">
      <w:pPr>
        <w:pStyle w:val="Overskrift3"/>
        <w:jc w:val="both"/>
      </w:pPr>
    </w:p>
    <w:p w14:paraId="50BABACA" w14:textId="0B2250B6" w:rsidR="00262369" w:rsidRPr="00262369" w:rsidRDefault="00262369" w:rsidP="00FE1E66">
      <w:pPr>
        <w:pStyle w:val="Overskrift4"/>
      </w:pPr>
      <w:r w:rsidRPr="00262369">
        <w:t>Annað virksemi</w:t>
      </w:r>
    </w:p>
    <w:p w14:paraId="19E49FFD" w14:textId="7E85554E" w:rsidR="00262369" w:rsidRPr="00262369" w:rsidRDefault="00262369" w:rsidP="00BC2635">
      <w:pPr>
        <w:tabs>
          <w:tab w:val="num" w:pos="720"/>
        </w:tabs>
        <w:spacing w:after="0" w:line="360" w:lineRule="auto"/>
        <w:jc w:val="both"/>
      </w:pPr>
      <w:r w:rsidRPr="00262369">
        <w:t xml:space="preserve">Døgurði </w:t>
      </w:r>
      <w:r w:rsidR="001822D7">
        <w:t xml:space="preserve">er </w:t>
      </w:r>
      <w:r w:rsidRPr="00262369">
        <w:t>síðsta hósdag í hvørjum mánaði (</w:t>
      </w:r>
      <w:r w:rsidR="001822D7">
        <w:t>umhugsað</w:t>
      </w:r>
      <w:r w:rsidRPr="00262369">
        <w:t xml:space="preserve"> at økja til tvær ferðir um mánaðin).</w:t>
      </w:r>
      <w:r w:rsidR="007D009D">
        <w:t xml:space="preserve"> </w:t>
      </w:r>
      <w:r w:rsidRPr="00262369">
        <w:t xml:space="preserve">Filmskvøld, </w:t>
      </w:r>
      <w:proofErr w:type="spellStart"/>
      <w:r w:rsidRPr="00262369">
        <w:t>spurnarkappingar</w:t>
      </w:r>
      <w:proofErr w:type="spellEnd"/>
      <w:r w:rsidRPr="00262369">
        <w:t xml:space="preserve">, borðspøl, kreativar verkstovur, </w:t>
      </w:r>
      <w:proofErr w:type="spellStart"/>
      <w:r w:rsidRPr="00262369">
        <w:t>SingStar</w:t>
      </w:r>
      <w:proofErr w:type="spellEnd"/>
      <w:r w:rsidRPr="00262369">
        <w:t xml:space="preserve"> </w:t>
      </w:r>
      <w:proofErr w:type="spellStart"/>
      <w:r w:rsidRPr="00262369">
        <w:t>o.a</w:t>
      </w:r>
      <w:proofErr w:type="spellEnd"/>
      <w:r w:rsidRPr="00262369">
        <w:t>.</w:t>
      </w:r>
      <w:r w:rsidR="007D009D">
        <w:t xml:space="preserve"> </w:t>
      </w:r>
      <w:r w:rsidRPr="00262369">
        <w:t>Øll tiltøk í seinnu helvt av 2025 hava verið sera væl móttikin.</w:t>
      </w:r>
    </w:p>
    <w:p w14:paraId="72DA5BD0" w14:textId="4E0090C6" w:rsidR="00262369" w:rsidRDefault="00262369" w:rsidP="00BC2635">
      <w:pPr>
        <w:spacing w:line="360" w:lineRule="auto"/>
        <w:jc w:val="both"/>
      </w:pPr>
      <w:r w:rsidRPr="00FE1E66">
        <w:rPr>
          <w:rStyle w:val="Overskrift4Tegn"/>
        </w:rPr>
        <w:t>Avbjóðingar</w:t>
      </w:r>
      <w:r w:rsidRPr="00FE1E66">
        <w:rPr>
          <w:rStyle w:val="Overskrift4Tegn"/>
        </w:rPr>
        <w:br/>
      </w:r>
      <w:r w:rsidRPr="00262369">
        <w:t>Hóast hølini eru betri enn í Spíranum, mangla vit rúm har ung kunnu býta seg upp. Ofta eru so nógv, at pláss manglar, og</w:t>
      </w:r>
      <w:r w:rsidR="001822D7">
        <w:t xml:space="preserve"> ljóðstøði er høgt. </w:t>
      </w:r>
      <w:r w:rsidRPr="00262369">
        <w:t xml:space="preserve">Tað hevði verið ein stórur fyrimunur at kunna brúkt 1–2 høli á loftinum, so ymisk virksemi kundu verið samstundis. Soleiðis hevði verið møguligt at </w:t>
      </w:r>
      <w:r w:rsidR="001822D7">
        <w:t xml:space="preserve">havt </w:t>
      </w:r>
      <w:r w:rsidRPr="00262369">
        <w:t>bæði eitt “hanga út”-rúm</w:t>
      </w:r>
      <w:r w:rsidR="007D009D">
        <w:t xml:space="preserve"> við sofum, tónleiki og sjónvarpi, </w:t>
      </w:r>
      <w:r w:rsidRPr="00262369">
        <w:t xml:space="preserve"> og </w:t>
      </w:r>
      <w:r w:rsidR="001822D7">
        <w:t xml:space="preserve">eitt </w:t>
      </w:r>
      <w:r w:rsidRPr="00262369">
        <w:t xml:space="preserve">friðarligari rúm til borðspøl og kreativar aktivitetir. Í løtuni er tað trupult at fáa tey </w:t>
      </w:r>
      <w:r w:rsidR="007D009D">
        <w:t xml:space="preserve">friðarligu </w:t>
      </w:r>
      <w:r w:rsidRPr="00262369">
        <w:t>ung</w:t>
      </w:r>
      <w:r>
        <w:t>u</w:t>
      </w:r>
      <w:r w:rsidRPr="00262369">
        <w:t xml:space="preserve"> at koma, tí tilboðið er nógv merkt av høgum </w:t>
      </w:r>
      <w:r>
        <w:t>skjótleika o</w:t>
      </w:r>
      <w:r w:rsidRPr="00262369">
        <w:t>g larmi.</w:t>
      </w:r>
      <w:r w:rsidR="005127B6">
        <w:t xml:space="preserve"> </w:t>
      </w:r>
    </w:p>
    <w:p w14:paraId="3E012F87" w14:textId="77777777" w:rsidR="00262369" w:rsidRPr="00262369" w:rsidRDefault="00262369" w:rsidP="00BC2635">
      <w:pPr>
        <w:pStyle w:val="Overskrift3"/>
        <w:jc w:val="both"/>
      </w:pPr>
      <w:r w:rsidRPr="00262369">
        <w:t>Ætlanir fyri 2026</w:t>
      </w:r>
    </w:p>
    <w:p w14:paraId="4E891659" w14:textId="77777777" w:rsidR="00262369" w:rsidRDefault="00262369" w:rsidP="00BC2635">
      <w:pPr>
        <w:numPr>
          <w:ilvl w:val="0"/>
          <w:numId w:val="13"/>
        </w:numPr>
        <w:spacing w:after="0" w:line="276" w:lineRule="auto"/>
        <w:jc w:val="both"/>
      </w:pPr>
      <w:r w:rsidRPr="00262369">
        <w:t xml:space="preserve">Gera mánaðarligar virksemisætlanir og leggja tær á netið, </w:t>
      </w:r>
      <w:proofErr w:type="spellStart"/>
      <w:r w:rsidRPr="00262369">
        <w:t>t.d</w:t>
      </w:r>
      <w:proofErr w:type="spellEnd"/>
      <w:r w:rsidRPr="00262369">
        <w:t>. á heimasíðuna hjá Eiðis kommunu.</w:t>
      </w:r>
    </w:p>
    <w:p w14:paraId="7C2B3908" w14:textId="77777777" w:rsidR="00262369" w:rsidRDefault="00262369" w:rsidP="00BC2635">
      <w:pPr>
        <w:numPr>
          <w:ilvl w:val="0"/>
          <w:numId w:val="13"/>
        </w:numPr>
        <w:spacing w:after="0" w:line="276" w:lineRule="auto"/>
        <w:jc w:val="both"/>
      </w:pPr>
      <w:r w:rsidRPr="00262369">
        <w:t>Hava fleiri tiltøk og fara onkrar túrar, møguliga vitja onnur ungdómshús.</w:t>
      </w:r>
    </w:p>
    <w:p w14:paraId="3B162146" w14:textId="1162510C" w:rsidR="00FE1E66" w:rsidRDefault="00262369" w:rsidP="003513E5">
      <w:pPr>
        <w:numPr>
          <w:ilvl w:val="0"/>
          <w:numId w:val="13"/>
        </w:numPr>
        <w:spacing w:after="0" w:line="276" w:lineRule="auto"/>
        <w:jc w:val="both"/>
      </w:pPr>
      <w:r w:rsidRPr="00262369">
        <w:t>Í juni bjóða 6. flokki á vitjan, so tey eru vælkomin at byrja í august 2026 og samansjóðast við tey ung</w:t>
      </w:r>
      <w:r>
        <w:t>u</w:t>
      </w:r>
      <w:r w:rsidRPr="00262369">
        <w:t>, sum longu koma.</w:t>
      </w:r>
      <w:r w:rsidR="003513E5">
        <w:t xml:space="preserve"> </w:t>
      </w:r>
      <w:r w:rsidR="003513E5">
        <w:tab/>
        <w:t xml:space="preserve"> (</w:t>
      </w:r>
      <w:r w:rsidR="003513E5" w:rsidRPr="003513E5">
        <w:t>Katrin K. Sommer)</w:t>
      </w:r>
    </w:p>
    <w:p w14:paraId="329267EB" w14:textId="77777777" w:rsidR="003513E5" w:rsidRDefault="003513E5" w:rsidP="00BC2635">
      <w:pPr>
        <w:pStyle w:val="Overskrift2"/>
        <w:spacing w:line="360" w:lineRule="auto"/>
        <w:jc w:val="both"/>
      </w:pPr>
    </w:p>
    <w:p w14:paraId="34774017" w14:textId="13A16AFF" w:rsidR="00A40FFC" w:rsidRDefault="00A40FFC" w:rsidP="00BC2635">
      <w:pPr>
        <w:pStyle w:val="Overskrift2"/>
        <w:spacing w:line="360" w:lineRule="auto"/>
        <w:jc w:val="both"/>
      </w:pPr>
      <w:r>
        <w:t>Foreldraráðið</w:t>
      </w:r>
    </w:p>
    <w:p w14:paraId="4D5D2C8C" w14:textId="18F7952E" w:rsidR="00F6262F" w:rsidRPr="00F6262F" w:rsidRDefault="00F6262F" w:rsidP="00FE1E66">
      <w:pPr>
        <w:spacing w:after="0" w:line="360" w:lineRule="auto"/>
        <w:jc w:val="both"/>
      </w:pPr>
      <w:r w:rsidRPr="00F6262F">
        <w:t xml:space="preserve">Tað vísti seg at vera torført at manna bæði foreldraráðini í 2024. Tí vóru </w:t>
      </w:r>
      <w:proofErr w:type="spellStart"/>
      <w:r w:rsidRPr="00F6262F">
        <w:t>foreldraráðslimir</w:t>
      </w:r>
      <w:proofErr w:type="spellEnd"/>
      <w:r w:rsidRPr="00F6262F">
        <w:t xml:space="preserve"> og leiðslan samd um, at tað best</w:t>
      </w:r>
      <w:r>
        <w:t>a</w:t>
      </w:r>
      <w:r w:rsidRPr="00F6262F">
        <w:t xml:space="preserve"> er at hava eitt felags foreldraráð fyri alt virksemið. Nýtt foreldraráð varð valt á felags foreldraráðsfundi í oktober 2025.</w:t>
      </w:r>
      <w:r w:rsidR="00C547C0">
        <w:t xml:space="preserve"> </w:t>
      </w:r>
      <w:r w:rsidRPr="00F6262F">
        <w:t>Ráðið skipaði seg soleiðis:</w:t>
      </w:r>
    </w:p>
    <w:p w14:paraId="0A82D0A1" w14:textId="77777777" w:rsidR="00F6262F" w:rsidRPr="00F6262F" w:rsidRDefault="00F6262F" w:rsidP="00FE1E66">
      <w:pPr>
        <w:numPr>
          <w:ilvl w:val="0"/>
          <w:numId w:val="10"/>
        </w:numPr>
        <w:spacing w:after="0" w:line="276" w:lineRule="auto"/>
      </w:pPr>
      <w:r w:rsidRPr="00F6262F">
        <w:t xml:space="preserve">Janni </w:t>
      </w:r>
      <w:proofErr w:type="spellStart"/>
      <w:r w:rsidRPr="00F6262F">
        <w:t>Samsonsdóttir</w:t>
      </w:r>
      <w:proofErr w:type="spellEnd"/>
      <w:r w:rsidRPr="00F6262F">
        <w:t xml:space="preserve"> </w:t>
      </w:r>
      <w:proofErr w:type="spellStart"/>
      <w:r w:rsidRPr="00F6262F">
        <w:t>Gutke</w:t>
      </w:r>
      <w:proofErr w:type="spellEnd"/>
      <w:r w:rsidRPr="00F6262F">
        <w:t>, forkvinna og umboð fyri Læknahúsið</w:t>
      </w:r>
    </w:p>
    <w:p w14:paraId="578A54D4" w14:textId="77777777" w:rsidR="00F6262F" w:rsidRPr="00F6262F" w:rsidRDefault="00F6262F" w:rsidP="00FE1E66">
      <w:pPr>
        <w:numPr>
          <w:ilvl w:val="0"/>
          <w:numId w:val="10"/>
        </w:numPr>
        <w:spacing w:after="0" w:line="276" w:lineRule="auto"/>
      </w:pPr>
      <w:r w:rsidRPr="00F6262F">
        <w:t>Sigurd Bjørn Mørkøre, næstformaður og umboð fyri barnagarðin</w:t>
      </w:r>
    </w:p>
    <w:p w14:paraId="70E52686" w14:textId="77777777" w:rsidR="00F6262F" w:rsidRPr="00F6262F" w:rsidRDefault="00F6262F" w:rsidP="00FE1E66">
      <w:pPr>
        <w:numPr>
          <w:ilvl w:val="0"/>
          <w:numId w:val="10"/>
        </w:numPr>
        <w:spacing w:after="0" w:line="276" w:lineRule="auto"/>
      </w:pPr>
      <w:r w:rsidRPr="00F6262F">
        <w:t>Óluva Øssursdóttir Egilstrøð, skrivari og umboð fyri vøggustovuna</w:t>
      </w:r>
    </w:p>
    <w:p w14:paraId="2203D6E5" w14:textId="77777777" w:rsidR="00F6262F" w:rsidRPr="00F6262F" w:rsidRDefault="00F6262F" w:rsidP="00FE1E66">
      <w:pPr>
        <w:numPr>
          <w:ilvl w:val="0"/>
          <w:numId w:val="10"/>
        </w:numPr>
        <w:spacing w:after="0" w:line="276" w:lineRule="auto"/>
      </w:pPr>
      <w:r w:rsidRPr="00F6262F">
        <w:t>Elina Kruse, limur og umboð fyri Spíran</w:t>
      </w:r>
    </w:p>
    <w:p w14:paraId="0857DE8B" w14:textId="77777777" w:rsidR="00F6262F" w:rsidRPr="00F6262F" w:rsidRDefault="00F6262F" w:rsidP="00FE1E66">
      <w:pPr>
        <w:numPr>
          <w:ilvl w:val="0"/>
          <w:numId w:val="10"/>
        </w:numPr>
        <w:spacing w:after="0" w:line="276" w:lineRule="auto"/>
      </w:pPr>
      <w:r w:rsidRPr="00F6262F">
        <w:t>Ingibjørg Hanusardóttir Reinert, limur og umboð fyri vøggustovuna</w:t>
      </w:r>
    </w:p>
    <w:p w14:paraId="005B8377" w14:textId="2E52CB62" w:rsidR="00F6262F" w:rsidRPr="00F6262F" w:rsidRDefault="00F6262F" w:rsidP="00FE1E66">
      <w:pPr>
        <w:numPr>
          <w:ilvl w:val="0"/>
          <w:numId w:val="10"/>
        </w:numPr>
        <w:spacing w:after="0" w:line="276" w:lineRule="auto"/>
      </w:pPr>
      <w:r w:rsidRPr="00F6262F">
        <w:t>Ólavur Høghamar, varalimur</w:t>
      </w:r>
      <w:r w:rsidR="00FE1E66">
        <w:t xml:space="preserve"> og  </w:t>
      </w:r>
      <w:r w:rsidRPr="00F6262F">
        <w:t xml:space="preserve">Magnus </w:t>
      </w:r>
      <w:proofErr w:type="spellStart"/>
      <w:r w:rsidRPr="00F6262F">
        <w:t>Elison</w:t>
      </w:r>
      <w:proofErr w:type="spellEnd"/>
      <w:r w:rsidRPr="00F6262F">
        <w:t>, varalimur</w:t>
      </w:r>
    </w:p>
    <w:p w14:paraId="642528F8" w14:textId="77777777" w:rsidR="00CE3C41" w:rsidRPr="00CE3C41" w:rsidRDefault="00CE3C41" w:rsidP="00CE3C41">
      <w:pPr>
        <w:pStyle w:val="Overskrift2"/>
      </w:pPr>
      <w:r w:rsidRPr="00CE3C41">
        <w:lastRenderedPageBreak/>
        <w:t>Annað</w:t>
      </w:r>
    </w:p>
    <w:p w14:paraId="7D56B985" w14:textId="77777777" w:rsidR="00CE3C41" w:rsidRDefault="00CE3C41" w:rsidP="00CE3C41">
      <w:pPr>
        <w:pStyle w:val="Overskrift2"/>
        <w:spacing w:line="360" w:lineRule="auto"/>
        <w:rPr>
          <w:rFonts w:asciiTheme="minorHAnsi" w:eastAsiaTheme="minorEastAsia" w:hAnsiTheme="minorHAnsi" w:cstheme="minorBidi"/>
          <w:color w:val="auto"/>
          <w:sz w:val="22"/>
          <w:szCs w:val="22"/>
        </w:rPr>
      </w:pPr>
      <w:r w:rsidRPr="00CE3C41">
        <w:rPr>
          <w:rFonts w:asciiTheme="minorHAnsi" w:eastAsiaTheme="minorEastAsia" w:hAnsiTheme="minorHAnsi" w:cstheme="minorBidi"/>
          <w:color w:val="auto"/>
          <w:sz w:val="22"/>
          <w:szCs w:val="22"/>
        </w:rPr>
        <w:t xml:space="preserve">Kommunan hevur í eina tíð ynskt at fáa eina klokkuskipan, soleiðis at starvsfólk kundu stempla seg til og frá arbeiði. Skipanin Nema tíð varð tikin í nýtslu á várið 2025. Tað tók eina tíð, áðrenn starvsfólk vórðu von við nýggju klokkuskipanina. Samstundis vístu seg fleiri viðurskiftir, sum Nema mátti tillaga, fyri at skipanin kundi nøkta okkara tørv í mun til sáttmálan. Tó vísir tað seg framvegis, at nøkur viðurskiftir ikki vera nøktað av skipanini, og hesar uppgávur mugu tí handfarast manuelt. </w:t>
      </w:r>
    </w:p>
    <w:p w14:paraId="4E120E57" w14:textId="77777777" w:rsidR="00CE3C41" w:rsidRPr="00CE3C41" w:rsidRDefault="00CE3C41" w:rsidP="00CE3C41"/>
    <w:p w14:paraId="6C4F6E23" w14:textId="6BFA5333" w:rsidR="00A40FFC" w:rsidRDefault="00A40FFC" w:rsidP="00CE3C41">
      <w:pPr>
        <w:pStyle w:val="Overskrift2"/>
        <w:spacing w:line="360" w:lineRule="auto"/>
      </w:pPr>
      <w:r w:rsidRPr="00A40FFC">
        <w:t>Hølir</w:t>
      </w:r>
      <w:r w:rsidR="00717321">
        <w:t xml:space="preserve">, viðlíkahald </w:t>
      </w:r>
      <w:r w:rsidRPr="00A40FFC">
        <w:t xml:space="preserve">og </w:t>
      </w:r>
      <w:proofErr w:type="spellStart"/>
      <w:r w:rsidRPr="00A40FFC">
        <w:t>uttanum</w:t>
      </w:r>
      <w:r w:rsidR="00717321">
        <w:t>s</w:t>
      </w:r>
      <w:r w:rsidRPr="00A40FFC">
        <w:t>arbeiðið</w:t>
      </w:r>
      <w:proofErr w:type="spellEnd"/>
    </w:p>
    <w:p w14:paraId="2E848F70" w14:textId="58FF8D0F" w:rsidR="00AB6B24" w:rsidRDefault="00AB6B24" w:rsidP="00630EEC">
      <w:pPr>
        <w:pStyle w:val="Overskrift3"/>
        <w:spacing w:line="360" w:lineRule="auto"/>
      </w:pPr>
      <w:r>
        <w:t>Nýggjur frítíðarstovnur undir Kolshjøllum</w:t>
      </w:r>
    </w:p>
    <w:p w14:paraId="0FA1483E" w14:textId="77777777" w:rsidR="00320BA9" w:rsidRDefault="00274AE9" w:rsidP="00630EEC">
      <w:pPr>
        <w:spacing w:line="360" w:lineRule="auto"/>
        <w:jc w:val="both"/>
      </w:pPr>
      <w:r w:rsidRPr="00274AE9">
        <w:t xml:space="preserve">Í seinastu ársfrágreiðing skrivaðu vit, at tað var okkara vón, at komandi politikarar skuldu gera ætlanina hjá fyrrverandi bygdaráði um at byggja frítíðardepil við Hólman til veruleika. Soleiðis </w:t>
      </w:r>
      <w:r w:rsidR="00365C7B">
        <w:t>bleiv</w:t>
      </w:r>
      <w:r w:rsidRPr="00274AE9">
        <w:t xml:space="preserve"> ikki, tí nýggja bygdaráðið tók ikki undir við hesi samtykt. Ístaðin vildi nýggja bygdaráðið byggja ein frítíðarstovn undir Kolshjøllum, við síðuna av skúlanum.</w:t>
      </w:r>
      <w:r w:rsidR="00BC2635">
        <w:t xml:space="preserve"> </w:t>
      </w:r>
      <w:r w:rsidRPr="00274AE9">
        <w:t>Leiðsla og starvsfólk hava verið virkin í arbeiðinum við at gera nýggjar tekningar, og samstarvið hevur verið gott við bæði arkitektin og politisku nevndirnar. Eisini hava kunningarfundir verið hildnir við foreldraráðið, so foreldur hava kunnað seg um ætlanirnar og gjørt sær fatan av komandi byggiverkætlanini.</w:t>
      </w:r>
      <w:r w:rsidR="00BC2635">
        <w:t xml:space="preserve"> </w:t>
      </w:r>
    </w:p>
    <w:p w14:paraId="3E3119AD" w14:textId="739E0135" w:rsidR="00274AE9" w:rsidRPr="00274AE9" w:rsidRDefault="00274AE9" w:rsidP="00630EEC">
      <w:pPr>
        <w:spacing w:line="360" w:lineRule="auto"/>
        <w:jc w:val="both"/>
      </w:pPr>
      <w:r w:rsidRPr="00274AE9">
        <w:t>Á bygdaráðsfundinum 16. desember 2025 samtykti bygdaráðið at byggja nýggjan frítíðars</w:t>
      </w:r>
      <w:r w:rsidR="00365C7B">
        <w:t>tovn</w:t>
      </w:r>
      <w:r w:rsidRPr="00274AE9">
        <w:t xml:space="preserve"> undir Kolshjøllum. Sáttmáli er nú gjørdur við Búð, og vit fegnast um, at ætlanin um ein nýggjan frítíðarstovn nú er vorðin veruleiki.</w:t>
      </w:r>
    </w:p>
    <w:p w14:paraId="7CB2E80C" w14:textId="6654AB18" w:rsidR="00274AE9" w:rsidRPr="00274AE9" w:rsidRDefault="00274AE9" w:rsidP="00630EEC">
      <w:pPr>
        <w:spacing w:line="360" w:lineRule="auto"/>
        <w:jc w:val="both"/>
      </w:pPr>
      <w:r w:rsidRPr="00274AE9">
        <w:t>Tað, sum nú er týdningarmikið, er, at leiðslan er umboðað í bygginevndini, tá nýggi frítíðar</w:t>
      </w:r>
      <w:r w:rsidR="00365C7B">
        <w:t xml:space="preserve">stovnur </w:t>
      </w:r>
      <w:r w:rsidRPr="00274AE9">
        <w:t>verður bygdur. Leiðslan hevur neyvan fakkunnleika um dagliga raksturin, pedagogiska arbeiðið og arbeiðsgongdir hjá starvsfólkunum, eins og tørvin hjá børnu</w:t>
      </w:r>
      <w:r w:rsidR="00F72D11">
        <w:t>nu</w:t>
      </w:r>
      <w:r w:rsidRPr="00274AE9">
        <w:t>m, og kann tí tryggja, at bygningurin verður hóskandi til dagliga virksemið. Leiðslan hevur longu verið við í arbeiðinum at gera tekningar, og tí er tað skilagott, at sama vitan fylgir við í byggingini. Hetta tryggjar, at ætlanirnar, ið stuðla undir trivnað, trygd og eitt gott frítíðarumhvørvi, verða varðveittar</w:t>
      </w:r>
      <w:r w:rsidR="00365C7B">
        <w:t>. U</w:t>
      </w:r>
      <w:r w:rsidRPr="00274AE9">
        <w:t>mframt at fyribyrgja loysnir, ið seinni mugu umbyggjast.</w:t>
      </w:r>
    </w:p>
    <w:p w14:paraId="2FD2437C" w14:textId="6D270BA1" w:rsidR="00AB6B24" w:rsidRDefault="00AB6B24" w:rsidP="00630EEC">
      <w:pPr>
        <w:pStyle w:val="Overskrift3"/>
        <w:spacing w:line="360" w:lineRule="auto"/>
      </w:pPr>
      <w:r>
        <w:t xml:space="preserve">Ventilatión í Korndalsgarði </w:t>
      </w:r>
    </w:p>
    <w:p w14:paraId="6DB8CB7D" w14:textId="77777777" w:rsidR="00F72D11" w:rsidRDefault="00365C7B" w:rsidP="00630EEC">
      <w:pPr>
        <w:spacing w:line="360" w:lineRule="auto"/>
        <w:jc w:val="both"/>
      </w:pPr>
      <w:r w:rsidRPr="00365C7B">
        <w:t xml:space="preserve">Ventilatiónin í Korndalsgarði hevur verið ein afturvendandi avbjóðing. </w:t>
      </w:r>
      <w:r>
        <w:t>Nógv a</w:t>
      </w:r>
      <w:r w:rsidRPr="00365C7B">
        <w:t>rbeiði hevur verið lagt í at betra um ventilatiónina, men hóast hetta</w:t>
      </w:r>
      <w:r>
        <w:t xml:space="preserve"> </w:t>
      </w:r>
      <w:r w:rsidRPr="00365C7B">
        <w:t>h</w:t>
      </w:r>
      <w:r>
        <w:t>evur arbeiði</w:t>
      </w:r>
      <w:r w:rsidR="00F72D11">
        <w:t>ð</w:t>
      </w:r>
      <w:r>
        <w:t xml:space="preserve"> </w:t>
      </w:r>
      <w:r w:rsidRPr="00365C7B">
        <w:t>ikki givið neyðugt úrslit. Tá tað er kalt í veðrinum, blæsur ventilatiónin kalda luft, og stovur gerast so k</w:t>
      </w:r>
      <w:r>
        <w:t>a</w:t>
      </w:r>
      <w:r w:rsidRPr="00365C7B">
        <w:t xml:space="preserve">ldar, at tað ikki er ráðiligt at </w:t>
      </w:r>
      <w:r w:rsidR="000F2361">
        <w:t xml:space="preserve">hava </w:t>
      </w:r>
      <w:r>
        <w:t xml:space="preserve">børnini á stovunum. </w:t>
      </w:r>
    </w:p>
    <w:p w14:paraId="1EE3F51F" w14:textId="3363D65E" w:rsidR="00365C7B" w:rsidRPr="00365C7B" w:rsidRDefault="00365C7B" w:rsidP="00630EEC">
      <w:pPr>
        <w:spacing w:line="360" w:lineRule="auto"/>
        <w:jc w:val="both"/>
      </w:pPr>
      <w:r w:rsidRPr="00365C7B">
        <w:t>Starvsfólk og leiðsla eru troytt av, at hesi viðurskifti ikki verða loyst. Borgarstjórin hevur upplýst</w:t>
      </w:r>
      <w:r w:rsidR="00292DF7">
        <w:t xml:space="preserve"> okkum</w:t>
      </w:r>
      <w:r w:rsidRPr="00365C7B">
        <w:t>, at arbei</w:t>
      </w:r>
      <w:r w:rsidR="00292DF7">
        <w:t xml:space="preserve">ðið við at umvæla ventilatiónina er bílagt, og at tað </w:t>
      </w:r>
      <w:r w:rsidR="00292DF7" w:rsidRPr="00292DF7">
        <w:t xml:space="preserve">væntandi </w:t>
      </w:r>
      <w:r w:rsidR="00292DF7">
        <w:t xml:space="preserve">verður </w:t>
      </w:r>
      <w:r w:rsidR="00292DF7" w:rsidRPr="00292DF7">
        <w:t>byrjað</w:t>
      </w:r>
      <w:r w:rsidR="00292DF7">
        <w:t xml:space="preserve"> uppá arbeiði</w:t>
      </w:r>
      <w:r w:rsidR="00F72D11">
        <w:t>ð</w:t>
      </w:r>
      <w:r w:rsidR="00292DF7" w:rsidRPr="00292DF7">
        <w:t xml:space="preserve"> hálvan januar</w:t>
      </w:r>
      <w:r w:rsidR="00292DF7">
        <w:t xml:space="preserve"> 2026</w:t>
      </w:r>
      <w:r w:rsidR="00292DF7" w:rsidRPr="00292DF7">
        <w:t>.</w:t>
      </w:r>
      <w:r w:rsidR="00292DF7">
        <w:t xml:space="preserve"> </w:t>
      </w:r>
    </w:p>
    <w:p w14:paraId="1F13E43E" w14:textId="25C08468" w:rsidR="00147FA7" w:rsidRDefault="00F919A4" w:rsidP="00630EEC">
      <w:pPr>
        <w:pStyle w:val="Overskrift3"/>
        <w:spacing w:line="360" w:lineRule="auto"/>
      </w:pPr>
      <w:proofErr w:type="spellStart"/>
      <w:r w:rsidRPr="0003088D">
        <w:lastRenderedPageBreak/>
        <w:t>Uttanumsøkið</w:t>
      </w:r>
      <w:proofErr w:type="spellEnd"/>
      <w:r w:rsidRPr="0003088D">
        <w:t xml:space="preserve"> í Spíranum</w:t>
      </w:r>
    </w:p>
    <w:p w14:paraId="04CEC06E" w14:textId="668FF50A" w:rsidR="0003088D" w:rsidRDefault="0003088D" w:rsidP="00B472A8">
      <w:pPr>
        <w:spacing w:line="360" w:lineRule="auto"/>
      </w:pPr>
      <w:r>
        <w:t xml:space="preserve">Arbeiðið við at gera </w:t>
      </w:r>
      <w:proofErr w:type="spellStart"/>
      <w:r>
        <w:t>uttanumsøkið</w:t>
      </w:r>
      <w:proofErr w:type="spellEnd"/>
      <w:r>
        <w:t xml:space="preserve"> í Spíranum barnavinarligt er í gongd. Seinasta ár skipaði foreldraráðið fyri einum felags arbeiðsdegi, har dentur varð lagdur á at betra um </w:t>
      </w:r>
      <w:proofErr w:type="spellStart"/>
      <w:r>
        <w:t>spæliøkið</w:t>
      </w:r>
      <w:proofErr w:type="spellEnd"/>
      <w:r>
        <w:t xml:space="preserve">. Foreldraráðið arbeiddi í samstarvi við Spíran, og tey gjørdi tekningar av, hvussu tey ynsktu, at </w:t>
      </w:r>
      <w:proofErr w:type="spellStart"/>
      <w:r>
        <w:t>uttanumsøkið</w:t>
      </w:r>
      <w:proofErr w:type="spellEnd"/>
      <w:r>
        <w:t xml:space="preserve"> skuldi síggja út.</w:t>
      </w:r>
    </w:p>
    <w:p w14:paraId="7467661D" w14:textId="1823AA9E" w:rsidR="0003088D" w:rsidRDefault="0003088D" w:rsidP="00B472A8">
      <w:pPr>
        <w:spacing w:line="360" w:lineRule="auto"/>
      </w:pPr>
      <w:r>
        <w:t xml:space="preserve">Millum annað var ynski um, at blómukassar skuldu setast fram við </w:t>
      </w:r>
      <w:r w:rsidR="00B472A8">
        <w:t>gongubreytina</w:t>
      </w:r>
      <w:r>
        <w:t xml:space="preserve">, at ein </w:t>
      </w:r>
      <w:proofErr w:type="spellStart"/>
      <w:r>
        <w:t>terrassa</w:t>
      </w:r>
      <w:proofErr w:type="spellEnd"/>
      <w:r>
        <w:t xml:space="preserve"> skuldi gerast, og at børnini skuldu fáa eitt klivstað, har tey kundu </w:t>
      </w:r>
      <w:proofErr w:type="spellStart"/>
      <w:r>
        <w:t>útfalda</w:t>
      </w:r>
      <w:proofErr w:type="spellEnd"/>
      <w:r>
        <w:t xml:space="preserve"> seg motoriskt. Nógv foreldur møttu til arbeiðsdagin, og arbeitt varð dúgliga. Ætlanin kom væl á veg: </w:t>
      </w:r>
      <w:proofErr w:type="spellStart"/>
      <w:r>
        <w:t>terrassan</w:t>
      </w:r>
      <w:proofErr w:type="spellEnd"/>
      <w:r>
        <w:t xml:space="preserve"> var bygd, blómukassar </w:t>
      </w:r>
      <w:proofErr w:type="spellStart"/>
      <w:r>
        <w:t>tilvirkaðir</w:t>
      </w:r>
      <w:proofErr w:type="spellEnd"/>
      <w:r>
        <w:t xml:space="preserve">, og </w:t>
      </w:r>
      <w:r w:rsidR="00B472A8">
        <w:t xml:space="preserve">ymiskt </w:t>
      </w:r>
      <w:r>
        <w:t>annað. Eisini vórðu steyrar stoyptir til klivstaðið.</w:t>
      </w:r>
    </w:p>
    <w:p w14:paraId="75CA8AF7" w14:textId="748E3900" w:rsidR="0003088D" w:rsidRDefault="0003088D" w:rsidP="00B472A8">
      <w:pPr>
        <w:spacing w:line="360" w:lineRule="auto"/>
      </w:pPr>
      <w:r>
        <w:t>Enn er nógv grovt arbeiði eftir at gera, og tí hevur kommunan sett arbeiðsfólk at gera arbeiðið liðugt. Harumframt fer Spír</w:t>
      </w:r>
      <w:r w:rsidR="00B472A8">
        <w:t>i</w:t>
      </w:r>
      <w:r>
        <w:t xml:space="preserve">n at fáa ein </w:t>
      </w:r>
      <w:r w:rsidR="00B472A8">
        <w:t>bóltvøll</w:t>
      </w:r>
      <w:r>
        <w:t xml:space="preserve"> við síðuna av húsinum, sum fer at styrkja møguleikarnar hjá børnunum at spæla úti.</w:t>
      </w:r>
    </w:p>
    <w:p w14:paraId="27F33419" w14:textId="31701F04" w:rsidR="00414E40" w:rsidRDefault="00C232C2" w:rsidP="00630EEC">
      <w:pPr>
        <w:pStyle w:val="Overskrift2"/>
        <w:spacing w:line="360" w:lineRule="auto"/>
        <w:jc w:val="both"/>
        <w:rPr>
          <w:rFonts w:eastAsia="Calibri"/>
        </w:rPr>
      </w:pPr>
      <w:r>
        <w:rPr>
          <w:rFonts w:eastAsia="Calibri"/>
        </w:rPr>
        <w:t>Framtíðar vis</w:t>
      </w:r>
      <w:r w:rsidR="00B94D81">
        <w:rPr>
          <w:rFonts w:eastAsia="Calibri"/>
        </w:rPr>
        <w:t>i</w:t>
      </w:r>
      <w:r>
        <w:rPr>
          <w:rFonts w:eastAsia="Calibri"/>
        </w:rPr>
        <w:t>ónir</w:t>
      </w:r>
    </w:p>
    <w:p w14:paraId="086C4AC0" w14:textId="77777777" w:rsidR="00A729C7" w:rsidRPr="00A729C7" w:rsidRDefault="00A729C7" w:rsidP="00A729C7">
      <w:pPr>
        <w:spacing w:line="360" w:lineRule="auto"/>
        <w:jc w:val="both"/>
        <w:rPr>
          <w:rFonts w:ascii="Calibri" w:eastAsia="Calibri" w:hAnsi="Calibri" w:cs="Calibri"/>
        </w:rPr>
      </w:pPr>
      <w:r w:rsidRPr="00A729C7">
        <w:rPr>
          <w:rFonts w:ascii="Calibri" w:eastAsia="Calibri" w:hAnsi="Calibri" w:cs="Calibri"/>
        </w:rPr>
        <w:t>Í 2026 vilja vit halda áfram at styrkja tað námsfrøðiliga arbeiðið, so børnini kunnu trívast, mennast og læra í einum tryggum og stimbrandi umhvørvi, har tey kenna seg sum ein virðismiklan part av felagsskapinum. Vit vilja vera jalig og nærverandi vaksin og leggja størri dent á at menna tær góðu relatiónirnar við børnini.</w:t>
      </w:r>
    </w:p>
    <w:p w14:paraId="23E10481" w14:textId="77777777" w:rsidR="007D009D" w:rsidRDefault="00A729C7" w:rsidP="00A729C7">
      <w:pPr>
        <w:spacing w:line="360" w:lineRule="auto"/>
        <w:jc w:val="both"/>
        <w:rPr>
          <w:rFonts w:ascii="Calibri" w:eastAsia="Calibri" w:hAnsi="Calibri" w:cs="Calibri"/>
        </w:rPr>
      </w:pPr>
      <w:r w:rsidRPr="00A729C7">
        <w:rPr>
          <w:rFonts w:ascii="Calibri" w:eastAsia="Calibri" w:hAnsi="Calibri" w:cs="Calibri"/>
        </w:rPr>
        <w:t>Harumframt vilja vit seta enn størri fokus á eitt gott og virðiligt samskifti við foreldrini. Sum slagorðið sigur: Saman standa vit sterk, og tað eigur at koma børnunum til góðar, at vit hava eitt gott, opið og gevandi samstarv millum starvsfólk og foreldur. Við trivnaðinum hjá barninum í miðdeplinum kunnu vit stuðla og læra av hvørjum øðrum og soleiðis skapa teimum bestu fortreytirnar fyri menning og læring.</w:t>
      </w:r>
    </w:p>
    <w:p w14:paraId="21B1990C" w14:textId="4BCBF707" w:rsidR="00C25A93" w:rsidRDefault="00C25A93" w:rsidP="00A729C7">
      <w:pPr>
        <w:spacing w:line="360" w:lineRule="auto"/>
        <w:jc w:val="both"/>
      </w:pPr>
      <w:r w:rsidRPr="00C25A93">
        <w:t>Fyri at bøta um ljóðstøðið og betra virksemiskarmarnar hjá Læknahúsinum og Ungdómsvirkseminum, ynskja vit, at eitt ella tvey hølir á loftinum verða brunatryggjað, so tey kunnu brúkast til virksemi.</w:t>
      </w:r>
    </w:p>
    <w:p w14:paraId="69B9B30F" w14:textId="07C5459F" w:rsidR="00A729C7" w:rsidRPr="007D009D" w:rsidRDefault="00A729C7" w:rsidP="00A729C7">
      <w:pPr>
        <w:spacing w:line="360" w:lineRule="auto"/>
        <w:jc w:val="both"/>
        <w:rPr>
          <w:rFonts w:ascii="Calibri" w:eastAsia="Calibri" w:hAnsi="Calibri" w:cs="Calibri"/>
        </w:rPr>
      </w:pPr>
      <w:r>
        <w:t>Vit ynskja framvegis, at kommunan setir pening av til at fremja næsta stig í umvælingini av garðinum í Korndalsgarði. Ætlanin er at taka helvtina av reiggjunum niður fyri at skapa meira náttúruligt umhvørvi – eitt nú ein heygg í staðin fyri asfalt, eitt størri torn og ein lítlan bóltvøll.</w:t>
      </w:r>
    </w:p>
    <w:p w14:paraId="57D6B630" w14:textId="5127A61D" w:rsidR="00A729C7" w:rsidRDefault="00A729C7" w:rsidP="00A729C7">
      <w:pPr>
        <w:spacing w:line="360" w:lineRule="auto"/>
        <w:jc w:val="both"/>
      </w:pPr>
      <w:r>
        <w:t>Harumframt gleða vit okkum sjálvsagt til at fáa ei</w:t>
      </w:r>
      <w:r w:rsidR="00C25A93">
        <w:t xml:space="preserve">n nýggjan </w:t>
      </w:r>
      <w:r>
        <w:t>frítíðar</w:t>
      </w:r>
      <w:r w:rsidR="00C25A93">
        <w:t>stovn</w:t>
      </w:r>
      <w:r>
        <w:t xml:space="preserve"> undir Kolshjøllum, sum fer at verða ein týðandi og mennandi karmur fyri børn í økinum.</w:t>
      </w:r>
    </w:p>
    <w:p w14:paraId="2FFB3647" w14:textId="352D29D7" w:rsidR="00A729C7" w:rsidRDefault="00A729C7" w:rsidP="00A729C7">
      <w:pPr>
        <w:spacing w:line="360" w:lineRule="auto"/>
        <w:jc w:val="both"/>
      </w:pPr>
      <w:r>
        <w:t>At enda vil eg takka øllum – foreldrum, foreldraráði, starvsfólkum, fyrisiting, politikarum og borgarstjóra – fyri eitt gott og gevandi samstarv í 2025.</w:t>
      </w:r>
    </w:p>
    <w:p w14:paraId="762FF568" w14:textId="51463543" w:rsidR="00153771" w:rsidRPr="00153771" w:rsidRDefault="00BF5801" w:rsidP="00630EEC">
      <w:pPr>
        <w:spacing w:line="360" w:lineRule="auto"/>
        <w:jc w:val="both"/>
        <w:rPr>
          <w:rFonts w:ascii="Calibri" w:eastAsia="Calibri" w:hAnsi="Calibri" w:cs="Calibri"/>
        </w:rPr>
      </w:pPr>
      <w:r>
        <w:rPr>
          <w:rFonts w:ascii="Calibri" w:eastAsia="Calibri" w:hAnsi="Calibri" w:cs="Calibri"/>
        </w:rPr>
        <w:t>K</w:t>
      </w:r>
      <w:r w:rsidR="001D225D">
        <w:rPr>
          <w:rFonts w:ascii="Calibri" w:eastAsia="Calibri" w:hAnsi="Calibri" w:cs="Calibri"/>
        </w:rPr>
        <w:t>ristina T. Larsen, leiðari.</w:t>
      </w:r>
    </w:p>
    <w:sectPr w:rsidR="00153771" w:rsidRPr="00153771" w:rsidSect="00BC2635">
      <w:headerReference w:type="default" r:id="rId8"/>
      <w:footerReference w:type="default" r:id="rId9"/>
      <w:headerReference w:type="first" r:id="rId10"/>
      <w:pgSz w:w="11906" w:h="16838"/>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6B9E" w14:textId="77777777" w:rsidR="003756C7" w:rsidRDefault="003756C7" w:rsidP="001D225D">
      <w:pPr>
        <w:spacing w:after="0" w:line="240" w:lineRule="auto"/>
      </w:pPr>
      <w:r>
        <w:separator/>
      </w:r>
    </w:p>
  </w:endnote>
  <w:endnote w:type="continuationSeparator" w:id="0">
    <w:p w14:paraId="381193DF" w14:textId="77777777" w:rsidR="003756C7" w:rsidRDefault="003756C7" w:rsidP="001D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524847"/>
      <w:docPartObj>
        <w:docPartGallery w:val="Page Numbers (Bottom of Page)"/>
        <w:docPartUnique/>
      </w:docPartObj>
    </w:sdtPr>
    <w:sdtContent>
      <w:p w14:paraId="53B16F4D" w14:textId="3D8C901A" w:rsidR="008D26FF" w:rsidRDefault="008D26FF">
        <w:pPr>
          <w:pStyle w:val="Sidefod"/>
          <w:jc w:val="right"/>
        </w:pPr>
        <w:r>
          <w:fldChar w:fldCharType="begin"/>
        </w:r>
        <w:r>
          <w:instrText>PAGE   \* MERGEFORMAT</w:instrText>
        </w:r>
        <w:r>
          <w:fldChar w:fldCharType="separate"/>
        </w:r>
        <w:r>
          <w:rPr>
            <w:lang w:val="da-DK"/>
          </w:rPr>
          <w:t>2</w:t>
        </w:r>
        <w:r>
          <w:fldChar w:fldCharType="end"/>
        </w:r>
        <w:r w:rsidR="00CB776C">
          <w:t>/</w:t>
        </w:r>
        <w:r w:rsidR="00717321">
          <w:t>8</w:t>
        </w:r>
      </w:p>
    </w:sdtContent>
  </w:sdt>
  <w:p w14:paraId="647137AB" w14:textId="77777777" w:rsidR="001D225D" w:rsidRDefault="001D225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4C5D5" w14:textId="77777777" w:rsidR="003756C7" w:rsidRDefault="003756C7" w:rsidP="001D225D">
      <w:pPr>
        <w:spacing w:after="0" w:line="240" w:lineRule="auto"/>
      </w:pPr>
      <w:r>
        <w:separator/>
      </w:r>
    </w:p>
  </w:footnote>
  <w:footnote w:type="continuationSeparator" w:id="0">
    <w:p w14:paraId="18047633" w14:textId="77777777" w:rsidR="003756C7" w:rsidRDefault="003756C7" w:rsidP="001D225D">
      <w:pPr>
        <w:spacing w:after="0" w:line="240" w:lineRule="auto"/>
      </w:pPr>
      <w:r>
        <w:continuationSeparator/>
      </w:r>
    </w:p>
  </w:footnote>
  <w:footnote w:id="1">
    <w:p w14:paraId="191CCAC6" w14:textId="6AD0D8A4" w:rsidR="00CB776C" w:rsidRPr="00CB776C" w:rsidRDefault="00CB776C">
      <w:pPr>
        <w:pStyle w:val="Fodnotetekst"/>
      </w:pPr>
      <w:r>
        <w:rPr>
          <w:rStyle w:val="Fodnotehenvisning"/>
        </w:rPr>
        <w:footnoteRef/>
      </w:r>
      <w:r>
        <w:t xml:space="preserve"> </w:t>
      </w:r>
      <w:r w:rsidRPr="00630EEC">
        <w:rPr>
          <w:sz w:val="16"/>
          <w:szCs w:val="16"/>
        </w:rPr>
        <w:t>Heitið "</w:t>
      </w:r>
      <w:proofErr w:type="spellStart"/>
      <w:r w:rsidRPr="00630EEC">
        <w:rPr>
          <w:sz w:val="16"/>
          <w:szCs w:val="16"/>
        </w:rPr>
        <w:t>flow</w:t>
      </w:r>
      <w:proofErr w:type="spellEnd"/>
      <w:r w:rsidRPr="00630EEC">
        <w:rPr>
          <w:sz w:val="16"/>
          <w:szCs w:val="16"/>
        </w:rPr>
        <w:t>" verður brúkt í sambandi við børn og spæl, og sipar til eina støðu, har barnið er heilt burtur í tí, sum tað ger. Tað merkir, at barnið er so upptikið í spælinum, at tað gloymir tíð og stað – tað kennist spennandi og avbjóðandi, men ikki ov torført.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31F7" w14:textId="63AF1116" w:rsidR="00BC2635" w:rsidRDefault="00BC2635">
    <w:pPr>
      <w:pStyle w:val="Sidehoved"/>
    </w:pPr>
  </w:p>
  <w:p w14:paraId="562C3A39" w14:textId="661E7E5A" w:rsidR="00BC2635" w:rsidRPr="00BC2635" w:rsidRDefault="00BC2635" w:rsidP="00BC263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A240" w14:textId="7E85BB04" w:rsidR="00BC2635" w:rsidRPr="0097252E" w:rsidRDefault="00BC2635" w:rsidP="00BC2635">
    <w:pPr>
      <w:keepNext/>
      <w:keepLines/>
      <w:spacing w:before="240" w:after="0" w:line="360" w:lineRule="auto"/>
      <w:jc w:val="both"/>
      <w:outlineLvl w:val="0"/>
      <w:rPr>
        <w:b/>
        <w:bCs/>
        <w:color w:val="1F3864" w:themeColor="accent1" w:themeShade="80"/>
      </w:rPr>
    </w:pPr>
    <w:r w:rsidRPr="0097252E">
      <w:rPr>
        <w:rFonts w:asciiTheme="majorHAnsi" w:eastAsia="Calibri Light" w:hAnsiTheme="majorHAnsi" w:cstheme="majorBidi"/>
        <w:b/>
        <w:bCs/>
        <w:color w:val="1F3864" w:themeColor="accent1" w:themeShade="80"/>
        <w:sz w:val="32"/>
        <w:szCs w:val="32"/>
      </w:rPr>
      <w:t>Frásøgn frá stovnsleiðaranum frá farna ári.</w:t>
    </w:r>
    <w:r w:rsidRPr="0097252E">
      <w:rPr>
        <w:rFonts w:asciiTheme="majorHAnsi" w:eastAsiaTheme="majorEastAsia" w:hAnsiTheme="majorHAnsi" w:cstheme="majorBidi"/>
        <w:b/>
        <w:bCs/>
        <w:color w:val="1F3864" w:themeColor="accent1" w:themeShade="80"/>
        <w:sz w:val="32"/>
        <w:szCs w:val="32"/>
      </w:rPr>
      <w:t xml:space="preserve"> </w:t>
    </w:r>
    <w:r w:rsidRPr="0097252E">
      <w:rPr>
        <w:rFonts w:asciiTheme="majorHAnsi" w:eastAsia="Calibri Light" w:hAnsiTheme="majorHAnsi" w:cstheme="majorBidi"/>
        <w:b/>
        <w:bCs/>
        <w:color w:val="1F3864" w:themeColor="accent1" w:themeShade="80"/>
      </w:rPr>
      <w:t>(nov</w:t>
    </w:r>
    <w:r w:rsidR="00E45528" w:rsidRPr="0097252E">
      <w:rPr>
        <w:rFonts w:asciiTheme="majorHAnsi" w:eastAsia="Calibri Light" w:hAnsiTheme="majorHAnsi" w:cstheme="majorBidi"/>
        <w:b/>
        <w:bCs/>
        <w:color w:val="1F3864" w:themeColor="accent1" w:themeShade="80"/>
      </w:rPr>
      <w:t>embur</w:t>
    </w:r>
    <w:r w:rsidRPr="0097252E">
      <w:rPr>
        <w:rFonts w:asciiTheme="majorHAnsi" w:eastAsia="Calibri Light" w:hAnsiTheme="majorHAnsi" w:cstheme="majorBidi"/>
        <w:b/>
        <w:bCs/>
        <w:color w:val="1F3864" w:themeColor="accent1" w:themeShade="80"/>
      </w:rPr>
      <w:t xml:space="preserve"> </w:t>
    </w:r>
    <w:r w:rsidR="00E45528" w:rsidRPr="0097252E">
      <w:rPr>
        <w:rFonts w:asciiTheme="majorHAnsi" w:eastAsia="Calibri Light" w:hAnsiTheme="majorHAnsi" w:cstheme="majorBidi"/>
        <w:b/>
        <w:bCs/>
        <w:color w:val="1F3864" w:themeColor="accent1" w:themeShade="80"/>
      </w:rPr>
      <w:t>20</w:t>
    </w:r>
    <w:r w:rsidRPr="0097252E">
      <w:rPr>
        <w:rFonts w:asciiTheme="majorHAnsi" w:eastAsia="Calibri Light" w:hAnsiTheme="majorHAnsi" w:cstheme="majorBidi"/>
        <w:b/>
        <w:bCs/>
        <w:color w:val="1F3864" w:themeColor="accent1" w:themeShade="80"/>
      </w:rPr>
      <w:t xml:space="preserve">24 </w:t>
    </w:r>
    <w:r w:rsidR="00E45528" w:rsidRPr="0097252E">
      <w:rPr>
        <w:rFonts w:asciiTheme="majorHAnsi" w:eastAsia="Calibri Light" w:hAnsiTheme="majorHAnsi" w:cstheme="majorBidi"/>
        <w:b/>
        <w:bCs/>
        <w:color w:val="1F3864" w:themeColor="accent1" w:themeShade="80"/>
      </w:rPr>
      <w:t>–</w:t>
    </w:r>
    <w:r w:rsidRPr="0097252E">
      <w:rPr>
        <w:rFonts w:asciiTheme="majorHAnsi" w:eastAsia="Calibri Light" w:hAnsiTheme="majorHAnsi" w:cstheme="majorBidi"/>
        <w:b/>
        <w:bCs/>
        <w:color w:val="1F3864" w:themeColor="accent1" w:themeShade="80"/>
      </w:rPr>
      <w:t xml:space="preserve"> des</w:t>
    </w:r>
    <w:r w:rsidR="00E45528" w:rsidRPr="0097252E">
      <w:rPr>
        <w:rFonts w:asciiTheme="majorHAnsi" w:eastAsia="Calibri Light" w:hAnsiTheme="majorHAnsi" w:cstheme="majorBidi"/>
        <w:b/>
        <w:bCs/>
        <w:color w:val="1F3864" w:themeColor="accent1" w:themeShade="80"/>
      </w:rPr>
      <w:t xml:space="preserve">embur </w:t>
    </w:r>
    <w:r w:rsidRPr="0097252E">
      <w:rPr>
        <w:rFonts w:asciiTheme="majorHAnsi" w:eastAsia="Calibri Light" w:hAnsiTheme="majorHAnsi" w:cstheme="majorBidi"/>
        <w:b/>
        <w:bCs/>
        <w:color w:val="1F3864" w:themeColor="accent1" w:themeShade="80"/>
      </w:rPr>
      <w:t>2</w:t>
    </w:r>
    <w:r w:rsidR="00E45528" w:rsidRPr="0097252E">
      <w:rPr>
        <w:rFonts w:asciiTheme="majorHAnsi" w:eastAsia="Calibri Light" w:hAnsiTheme="majorHAnsi" w:cstheme="majorBidi"/>
        <w:b/>
        <w:bCs/>
        <w:color w:val="1F3864" w:themeColor="accent1" w:themeShade="80"/>
      </w:rPr>
      <w:t>02</w:t>
    </w:r>
    <w:r w:rsidRPr="0097252E">
      <w:rPr>
        <w:rFonts w:asciiTheme="majorHAnsi" w:eastAsia="Calibri Light" w:hAnsiTheme="majorHAnsi" w:cstheme="majorBidi"/>
        <w:b/>
        <w:bCs/>
        <w:color w:val="1F3864" w:themeColor="accent1" w:themeShade="8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41C"/>
    <w:multiLevelType w:val="hybridMultilevel"/>
    <w:tmpl w:val="C10A4436"/>
    <w:lvl w:ilvl="0" w:tplc="5F4A24B0">
      <w:numFmt w:val="bullet"/>
      <w:lvlText w:val="-"/>
      <w:lvlJc w:val="left"/>
      <w:pPr>
        <w:ind w:left="720" w:hanging="360"/>
      </w:pPr>
      <w:rPr>
        <w:rFonts w:ascii="Calibri" w:eastAsiaTheme="minorEastAsia"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 w15:restartNumberingAfterBreak="0">
    <w:nsid w:val="161730C4"/>
    <w:multiLevelType w:val="multilevel"/>
    <w:tmpl w:val="3E0C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050DCC"/>
    <w:multiLevelType w:val="hybridMultilevel"/>
    <w:tmpl w:val="9DE29712"/>
    <w:lvl w:ilvl="0" w:tplc="5BB82556">
      <w:numFmt w:val="bullet"/>
      <w:lvlText w:val="-"/>
      <w:lvlJc w:val="left"/>
      <w:pPr>
        <w:ind w:left="408" w:hanging="360"/>
      </w:pPr>
      <w:rPr>
        <w:rFonts w:ascii="Calibri" w:eastAsiaTheme="minorEastAsia" w:hAnsi="Calibri" w:cs="Calibri" w:hint="default"/>
      </w:rPr>
    </w:lvl>
    <w:lvl w:ilvl="1" w:tplc="04380003" w:tentative="1">
      <w:start w:val="1"/>
      <w:numFmt w:val="bullet"/>
      <w:lvlText w:val="o"/>
      <w:lvlJc w:val="left"/>
      <w:pPr>
        <w:ind w:left="1128" w:hanging="360"/>
      </w:pPr>
      <w:rPr>
        <w:rFonts w:ascii="Courier New" w:hAnsi="Courier New" w:cs="Courier New" w:hint="default"/>
      </w:rPr>
    </w:lvl>
    <w:lvl w:ilvl="2" w:tplc="04380005" w:tentative="1">
      <w:start w:val="1"/>
      <w:numFmt w:val="bullet"/>
      <w:lvlText w:val=""/>
      <w:lvlJc w:val="left"/>
      <w:pPr>
        <w:ind w:left="1848" w:hanging="360"/>
      </w:pPr>
      <w:rPr>
        <w:rFonts w:ascii="Wingdings" w:hAnsi="Wingdings" w:hint="default"/>
      </w:rPr>
    </w:lvl>
    <w:lvl w:ilvl="3" w:tplc="04380001" w:tentative="1">
      <w:start w:val="1"/>
      <w:numFmt w:val="bullet"/>
      <w:lvlText w:val=""/>
      <w:lvlJc w:val="left"/>
      <w:pPr>
        <w:ind w:left="2568" w:hanging="360"/>
      </w:pPr>
      <w:rPr>
        <w:rFonts w:ascii="Symbol" w:hAnsi="Symbol" w:hint="default"/>
      </w:rPr>
    </w:lvl>
    <w:lvl w:ilvl="4" w:tplc="04380003" w:tentative="1">
      <w:start w:val="1"/>
      <w:numFmt w:val="bullet"/>
      <w:lvlText w:val="o"/>
      <w:lvlJc w:val="left"/>
      <w:pPr>
        <w:ind w:left="3288" w:hanging="360"/>
      </w:pPr>
      <w:rPr>
        <w:rFonts w:ascii="Courier New" w:hAnsi="Courier New" w:cs="Courier New" w:hint="default"/>
      </w:rPr>
    </w:lvl>
    <w:lvl w:ilvl="5" w:tplc="04380005" w:tentative="1">
      <w:start w:val="1"/>
      <w:numFmt w:val="bullet"/>
      <w:lvlText w:val=""/>
      <w:lvlJc w:val="left"/>
      <w:pPr>
        <w:ind w:left="4008" w:hanging="360"/>
      </w:pPr>
      <w:rPr>
        <w:rFonts w:ascii="Wingdings" w:hAnsi="Wingdings" w:hint="default"/>
      </w:rPr>
    </w:lvl>
    <w:lvl w:ilvl="6" w:tplc="04380001" w:tentative="1">
      <w:start w:val="1"/>
      <w:numFmt w:val="bullet"/>
      <w:lvlText w:val=""/>
      <w:lvlJc w:val="left"/>
      <w:pPr>
        <w:ind w:left="4728" w:hanging="360"/>
      </w:pPr>
      <w:rPr>
        <w:rFonts w:ascii="Symbol" w:hAnsi="Symbol" w:hint="default"/>
      </w:rPr>
    </w:lvl>
    <w:lvl w:ilvl="7" w:tplc="04380003" w:tentative="1">
      <w:start w:val="1"/>
      <w:numFmt w:val="bullet"/>
      <w:lvlText w:val="o"/>
      <w:lvlJc w:val="left"/>
      <w:pPr>
        <w:ind w:left="5448" w:hanging="360"/>
      </w:pPr>
      <w:rPr>
        <w:rFonts w:ascii="Courier New" w:hAnsi="Courier New" w:cs="Courier New" w:hint="default"/>
      </w:rPr>
    </w:lvl>
    <w:lvl w:ilvl="8" w:tplc="04380005" w:tentative="1">
      <w:start w:val="1"/>
      <w:numFmt w:val="bullet"/>
      <w:lvlText w:val=""/>
      <w:lvlJc w:val="left"/>
      <w:pPr>
        <w:ind w:left="6168" w:hanging="360"/>
      </w:pPr>
      <w:rPr>
        <w:rFonts w:ascii="Wingdings" w:hAnsi="Wingdings" w:hint="default"/>
      </w:rPr>
    </w:lvl>
  </w:abstractNum>
  <w:abstractNum w:abstractNumId="3" w15:restartNumberingAfterBreak="0">
    <w:nsid w:val="21D05D8B"/>
    <w:multiLevelType w:val="multilevel"/>
    <w:tmpl w:val="E9A4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514A1"/>
    <w:multiLevelType w:val="hybridMultilevel"/>
    <w:tmpl w:val="786EA256"/>
    <w:lvl w:ilvl="0" w:tplc="E5A2FC80">
      <w:start w:val="36"/>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5" w15:restartNumberingAfterBreak="0">
    <w:nsid w:val="336A2B88"/>
    <w:multiLevelType w:val="hybridMultilevel"/>
    <w:tmpl w:val="8D847ED8"/>
    <w:lvl w:ilvl="0" w:tplc="0B32EB46">
      <w:numFmt w:val="bullet"/>
      <w:lvlText w:val="-"/>
      <w:lvlJc w:val="left"/>
      <w:pPr>
        <w:ind w:left="720" w:hanging="360"/>
      </w:pPr>
      <w:rPr>
        <w:rFonts w:ascii="Calibri" w:eastAsiaTheme="minorEastAsia"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6" w15:restartNumberingAfterBreak="0">
    <w:nsid w:val="38612415"/>
    <w:multiLevelType w:val="multilevel"/>
    <w:tmpl w:val="FF10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F4259"/>
    <w:multiLevelType w:val="multilevel"/>
    <w:tmpl w:val="4280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76A34"/>
    <w:multiLevelType w:val="multilevel"/>
    <w:tmpl w:val="1852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F2EDB"/>
    <w:multiLevelType w:val="multilevel"/>
    <w:tmpl w:val="A3A2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E6E86"/>
    <w:multiLevelType w:val="hybridMultilevel"/>
    <w:tmpl w:val="0C2EA23A"/>
    <w:lvl w:ilvl="0" w:tplc="A68E32E0">
      <w:start w:val="8"/>
      <w:numFmt w:val="bullet"/>
      <w:lvlText w:val="-"/>
      <w:lvlJc w:val="left"/>
      <w:pPr>
        <w:ind w:left="720" w:hanging="360"/>
      </w:pPr>
      <w:rPr>
        <w:rFonts w:ascii="Calibri" w:eastAsiaTheme="minorEastAsia"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11" w15:restartNumberingAfterBreak="0">
    <w:nsid w:val="78AD4DB6"/>
    <w:multiLevelType w:val="hybridMultilevel"/>
    <w:tmpl w:val="F17E15F0"/>
    <w:lvl w:ilvl="0" w:tplc="A3A0CFE4">
      <w:start w:val="36"/>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12" w15:restartNumberingAfterBreak="0">
    <w:nsid w:val="78C85F5B"/>
    <w:multiLevelType w:val="hybridMultilevel"/>
    <w:tmpl w:val="85CC6878"/>
    <w:lvl w:ilvl="0" w:tplc="E5AEEFEA">
      <w:numFmt w:val="bullet"/>
      <w:lvlText w:val="-"/>
      <w:lvlJc w:val="left"/>
      <w:pPr>
        <w:ind w:left="720" w:hanging="360"/>
      </w:pPr>
      <w:rPr>
        <w:rFonts w:ascii="Calibri" w:eastAsiaTheme="minorEastAsia" w:hAnsi="Calibri" w:cs="Calibri" w:hint="default"/>
      </w:rPr>
    </w:lvl>
    <w:lvl w:ilvl="1" w:tplc="04380003" w:tentative="1">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num w:numId="1" w16cid:durableId="1653213675">
    <w:abstractNumId w:val="2"/>
  </w:num>
  <w:num w:numId="2" w16cid:durableId="1167793095">
    <w:abstractNumId w:val="10"/>
  </w:num>
  <w:num w:numId="3" w16cid:durableId="455485755">
    <w:abstractNumId w:val="5"/>
  </w:num>
  <w:num w:numId="4" w16cid:durableId="937564165">
    <w:abstractNumId w:val="0"/>
  </w:num>
  <w:num w:numId="5" w16cid:durableId="444083665">
    <w:abstractNumId w:val="4"/>
  </w:num>
  <w:num w:numId="6" w16cid:durableId="615987496">
    <w:abstractNumId w:val="12"/>
  </w:num>
  <w:num w:numId="7" w16cid:durableId="1457791887">
    <w:abstractNumId w:val="11"/>
  </w:num>
  <w:num w:numId="8" w16cid:durableId="147552765">
    <w:abstractNumId w:val="1"/>
  </w:num>
  <w:num w:numId="9" w16cid:durableId="1523277170">
    <w:abstractNumId w:val="6"/>
  </w:num>
  <w:num w:numId="10" w16cid:durableId="732001204">
    <w:abstractNumId w:val="3"/>
  </w:num>
  <w:num w:numId="11" w16cid:durableId="2112584627">
    <w:abstractNumId w:val="7"/>
  </w:num>
  <w:num w:numId="12" w16cid:durableId="645430682">
    <w:abstractNumId w:val="9"/>
  </w:num>
  <w:num w:numId="13" w16cid:durableId="1675837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40"/>
    <w:rsid w:val="00014CD1"/>
    <w:rsid w:val="0002233A"/>
    <w:rsid w:val="000249E3"/>
    <w:rsid w:val="0003088D"/>
    <w:rsid w:val="00033707"/>
    <w:rsid w:val="0003523F"/>
    <w:rsid w:val="00040377"/>
    <w:rsid w:val="000460FF"/>
    <w:rsid w:val="0005098B"/>
    <w:rsid w:val="0005192E"/>
    <w:rsid w:val="000524DE"/>
    <w:rsid w:val="0005740E"/>
    <w:rsid w:val="000601F3"/>
    <w:rsid w:val="00062D63"/>
    <w:rsid w:val="00096EA1"/>
    <w:rsid w:val="000A732C"/>
    <w:rsid w:val="000C19A0"/>
    <w:rsid w:val="000C33AF"/>
    <w:rsid w:val="000C6D86"/>
    <w:rsid w:val="000D1E64"/>
    <w:rsid w:val="000D74E6"/>
    <w:rsid w:val="000E5DB2"/>
    <w:rsid w:val="000F2361"/>
    <w:rsid w:val="000F26CB"/>
    <w:rsid w:val="0010050C"/>
    <w:rsid w:val="0011509D"/>
    <w:rsid w:val="00117957"/>
    <w:rsid w:val="00120176"/>
    <w:rsid w:val="001420DB"/>
    <w:rsid w:val="00147FA7"/>
    <w:rsid w:val="00153771"/>
    <w:rsid w:val="001563D5"/>
    <w:rsid w:val="00167513"/>
    <w:rsid w:val="00171CED"/>
    <w:rsid w:val="00174D11"/>
    <w:rsid w:val="001822D7"/>
    <w:rsid w:val="00193DEC"/>
    <w:rsid w:val="001A3AE9"/>
    <w:rsid w:val="001B5B44"/>
    <w:rsid w:val="001C5F9C"/>
    <w:rsid w:val="001C79E3"/>
    <w:rsid w:val="001D225D"/>
    <w:rsid w:val="001D2E34"/>
    <w:rsid w:val="001E1B91"/>
    <w:rsid w:val="001E2FC4"/>
    <w:rsid w:val="001F0D18"/>
    <w:rsid w:val="001F622B"/>
    <w:rsid w:val="0020759C"/>
    <w:rsid w:val="002118C5"/>
    <w:rsid w:val="00212ED1"/>
    <w:rsid w:val="00220261"/>
    <w:rsid w:val="002235A6"/>
    <w:rsid w:val="002261E9"/>
    <w:rsid w:val="00240355"/>
    <w:rsid w:val="0024689F"/>
    <w:rsid w:val="00246AC1"/>
    <w:rsid w:val="00252E4A"/>
    <w:rsid w:val="00261790"/>
    <w:rsid w:val="00262369"/>
    <w:rsid w:val="002671A8"/>
    <w:rsid w:val="00270F55"/>
    <w:rsid w:val="002727A7"/>
    <w:rsid w:val="00274AE9"/>
    <w:rsid w:val="002756A8"/>
    <w:rsid w:val="00275F38"/>
    <w:rsid w:val="00292DF7"/>
    <w:rsid w:val="00294189"/>
    <w:rsid w:val="002A6190"/>
    <w:rsid w:val="002B0549"/>
    <w:rsid w:val="002C0064"/>
    <w:rsid w:val="002C249A"/>
    <w:rsid w:val="002D35A1"/>
    <w:rsid w:val="002F4994"/>
    <w:rsid w:val="00300FCC"/>
    <w:rsid w:val="00304D29"/>
    <w:rsid w:val="00310437"/>
    <w:rsid w:val="00315E4E"/>
    <w:rsid w:val="00320BA9"/>
    <w:rsid w:val="00321CA4"/>
    <w:rsid w:val="0032291B"/>
    <w:rsid w:val="00322F79"/>
    <w:rsid w:val="003304CB"/>
    <w:rsid w:val="00332E26"/>
    <w:rsid w:val="0033372C"/>
    <w:rsid w:val="0033570A"/>
    <w:rsid w:val="003408FC"/>
    <w:rsid w:val="003445D1"/>
    <w:rsid w:val="003513E5"/>
    <w:rsid w:val="00353D2F"/>
    <w:rsid w:val="00355103"/>
    <w:rsid w:val="00365C7B"/>
    <w:rsid w:val="00371317"/>
    <w:rsid w:val="003756C7"/>
    <w:rsid w:val="00381E56"/>
    <w:rsid w:val="00383771"/>
    <w:rsid w:val="00390294"/>
    <w:rsid w:val="00390664"/>
    <w:rsid w:val="00395D56"/>
    <w:rsid w:val="003968ED"/>
    <w:rsid w:val="003A6EF0"/>
    <w:rsid w:val="003B15FC"/>
    <w:rsid w:val="003B2183"/>
    <w:rsid w:val="003C4AEF"/>
    <w:rsid w:val="003D7F4D"/>
    <w:rsid w:val="003F01F2"/>
    <w:rsid w:val="003F1C65"/>
    <w:rsid w:val="003F3D16"/>
    <w:rsid w:val="00401F01"/>
    <w:rsid w:val="00405A28"/>
    <w:rsid w:val="00413FC9"/>
    <w:rsid w:val="00414E40"/>
    <w:rsid w:val="00434CBE"/>
    <w:rsid w:val="0043609F"/>
    <w:rsid w:val="00442CC8"/>
    <w:rsid w:val="0044429F"/>
    <w:rsid w:val="004451EC"/>
    <w:rsid w:val="0045167C"/>
    <w:rsid w:val="00473F89"/>
    <w:rsid w:val="00474F9C"/>
    <w:rsid w:val="00480062"/>
    <w:rsid w:val="00483FDA"/>
    <w:rsid w:val="004A0B03"/>
    <w:rsid w:val="004A294F"/>
    <w:rsid w:val="004B313F"/>
    <w:rsid w:val="004B61F3"/>
    <w:rsid w:val="004D4D26"/>
    <w:rsid w:val="004D7A9D"/>
    <w:rsid w:val="004E027D"/>
    <w:rsid w:val="004E153E"/>
    <w:rsid w:val="00504FDB"/>
    <w:rsid w:val="005127B6"/>
    <w:rsid w:val="00514427"/>
    <w:rsid w:val="00514959"/>
    <w:rsid w:val="00531275"/>
    <w:rsid w:val="00547C88"/>
    <w:rsid w:val="005617B9"/>
    <w:rsid w:val="00565245"/>
    <w:rsid w:val="005717F7"/>
    <w:rsid w:val="00577674"/>
    <w:rsid w:val="005A0C77"/>
    <w:rsid w:val="005A0DF4"/>
    <w:rsid w:val="005A2E3E"/>
    <w:rsid w:val="005B19AC"/>
    <w:rsid w:val="005B70ED"/>
    <w:rsid w:val="005B7B34"/>
    <w:rsid w:val="005D0B20"/>
    <w:rsid w:val="005D51C3"/>
    <w:rsid w:val="005E0369"/>
    <w:rsid w:val="005E4F2C"/>
    <w:rsid w:val="005E7265"/>
    <w:rsid w:val="005F0ADE"/>
    <w:rsid w:val="006021AE"/>
    <w:rsid w:val="00610A4E"/>
    <w:rsid w:val="00614FD2"/>
    <w:rsid w:val="00615B55"/>
    <w:rsid w:val="00623F2A"/>
    <w:rsid w:val="006308CC"/>
    <w:rsid w:val="00630CC9"/>
    <w:rsid w:val="00630EEC"/>
    <w:rsid w:val="00637810"/>
    <w:rsid w:val="00642B09"/>
    <w:rsid w:val="00656FF6"/>
    <w:rsid w:val="00665669"/>
    <w:rsid w:val="00670B27"/>
    <w:rsid w:val="00671455"/>
    <w:rsid w:val="006717DA"/>
    <w:rsid w:val="00680F6A"/>
    <w:rsid w:val="00685B9D"/>
    <w:rsid w:val="00686AE5"/>
    <w:rsid w:val="00694DE4"/>
    <w:rsid w:val="006962AB"/>
    <w:rsid w:val="006A305F"/>
    <w:rsid w:val="006A48C3"/>
    <w:rsid w:val="006B236F"/>
    <w:rsid w:val="006C09C6"/>
    <w:rsid w:val="006E168C"/>
    <w:rsid w:val="006E3AC2"/>
    <w:rsid w:val="006E5DEA"/>
    <w:rsid w:val="006F4148"/>
    <w:rsid w:val="006F51A3"/>
    <w:rsid w:val="006F6B0B"/>
    <w:rsid w:val="006F7672"/>
    <w:rsid w:val="0070645B"/>
    <w:rsid w:val="00717321"/>
    <w:rsid w:val="00720E9F"/>
    <w:rsid w:val="0072247E"/>
    <w:rsid w:val="007245E0"/>
    <w:rsid w:val="007270EE"/>
    <w:rsid w:val="0073021D"/>
    <w:rsid w:val="00733FF7"/>
    <w:rsid w:val="007442DB"/>
    <w:rsid w:val="0074622A"/>
    <w:rsid w:val="0074759D"/>
    <w:rsid w:val="00750227"/>
    <w:rsid w:val="00752F86"/>
    <w:rsid w:val="00754DE7"/>
    <w:rsid w:val="007560B3"/>
    <w:rsid w:val="00756BC4"/>
    <w:rsid w:val="00760EC7"/>
    <w:rsid w:val="0077712E"/>
    <w:rsid w:val="00777378"/>
    <w:rsid w:val="00790521"/>
    <w:rsid w:val="00791BB9"/>
    <w:rsid w:val="007A0775"/>
    <w:rsid w:val="007A322B"/>
    <w:rsid w:val="007B4226"/>
    <w:rsid w:val="007C1A0E"/>
    <w:rsid w:val="007C2F33"/>
    <w:rsid w:val="007C7650"/>
    <w:rsid w:val="007D009D"/>
    <w:rsid w:val="007D1811"/>
    <w:rsid w:val="007D68D2"/>
    <w:rsid w:val="007F0332"/>
    <w:rsid w:val="007F1499"/>
    <w:rsid w:val="00800955"/>
    <w:rsid w:val="00802E9E"/>
    <w:rsid w:val="00804B39"/>
    <w:rsid w:val="00807DEA"/>
    <w:rsid w:val="00815AEA"/>
    <w:rsid w:val="00822812"/>
    <w:rsid w:val="008508BA"/>
    <w:rsid w:val="00854D52"/>
    <w:rsid w:val="00855866"/>
    <w:rsid w:val="0086090D"/>
    <w:rsid w:val="008774FE"/>
    <w:rsid w:val="00882F25"/>
    <w:rsid w:val="00885E25"/>
    <w:rsid w:val="00892404"/>
    <w:rsid w:val="008A2B45"/>
    <w:rsid w:val="008B0501"/>
    <w:rsid w:val="008B13F6"/>
    <w:rsid w:val="008B1E6E"/>
    <w:rsid w:val="008D26FF"/>
    <w:rsid w:val="008D479E"/>
    <w:rsid w:val="008D4904"/>
    <w:rsid w:val="008E2BF7"/>
    <w:rsid w:val="008E3B02"/>
    <w:rsid w:val="008F6CBF"/>
    <w:rsid w:val="00906A65"/>
    <w:rsid w:val="009115B5"/>
    <w:rsid w:val="00917341"/>
    <w:rsid w:val="00926774"/>
    <w:rsid w:val="00931B9D"/>
    <w:rsid w:val="00940096"/>
    <w:rsid w:val="009536E4"/>
    <w:rsid w:val="00963822"/>
    <w:rsid w:val="00970D63"/>
    <w:rsid w:val="00972055"/>
    <w:rsid w:val="0097252E"/>
    <w:rsid w:val="00974D8A"/>
    <w:rsid w:val="00976025"/>
    <w:rsid w:val="0098022E"/>
    <w:rsid w:val="009824D2"/>
    <w:rsid w:val="00986F69"/>
    <w:rsid w:val="009873D3"/>
    <w:rsid w:val="00987BE1"/>
    <w:rsid w:val="009A1078"/>
    <w:rsid w:val="009B7C64"/>
    <w:rsid w:val="009C25A2"/>
    <w:rsid w:val="009C4D1D"/>
    <w:rsid w:val="009D4B5C"/>
    <w:rsid w:val="009D5A12"/>
    <w:rsid w:val="009F223A"/>
    <w:rsid w:val="009F2C6D"/>
    <w:rsid w:val="009F5818"/>
    <w:rsid w:val="009F69B5"/>
    <w:rsid w:val="00A05BD1"/>
    <w:rsid w:val="00A40FFC"/>
    <w:rsid w:val="00A4465D"/>
    <w:rsid w:val="00A625CD"/>
    <w:rsid w:val="00A66D90"/>
    <w:rsid w:val="00A66E7D"/>
    <w:rsid w:val="00A67CCC"/>
    <w:rsid w:val="00A721AC"/>
    <w:rsid w:val="00A729C7"/>
    <w:rsid w:val="00A77360"/>
    <w:rsid w:val="00A81BD8"/>
    <w:rsid w:val="00A81E11"/>
    <w:rsid w:val="00A857FB"/>
    <w:rsid w:val="00A90184"/>
    <w:rsid w:val="00A93B63"/>
    <w:rsid w:val="00AA7003"/>
    <w:rsid w:val="00AB3A4E"/>
    <w:rsid w:val="00AB6B24"/>
    <w:rsid w:val="00AD7072"/>
    <w:rsid w:val="00AF0486"/>
    <w:rsid w:val="00AF2981"/>
    <w:rsid w:val="00AF33AA"/>
    <w:rsid w:val="00B21F41"/>
    <w:rsid w:val="00B30AE1"/>
    <w:rsid w:val="00B41D07"/>
    <w:rsid w:val="00B42C1F"/>
    <w:rsid w:val="00B44796"/>
    <w:rsid w:val="00B472A8"/>
    <w:rsid w:val="00B6007D"/>
    <w:rsid w:val="00B6243F"/>
    <w:rsid w:val="00B6788A"/>
    <w:rsid w:val="00B92BD2"/>
    <w:rsid w:val="00B94D81"/>
    <w:rsid w:val="00B9574A"/>
    <w:rsid w:val="00BA15EA"/>
    <w:rsid w:val="00BB25BA"/>
    <w:rsid w:val="00BB5B05"/>
    <w:rsid w:val="00BC2635"/>
    <w:rsid w:val="00BC464C"/>
    <w:rsid w:val="00BE06CD"/>
    <w:rsid w:val="00BE233C"/>
    <w:rsid w:val="00BF0B3C"/>
    <w:rsid w:val="00BF107F"/>
    <w:rsid w:val="00BF5770"/>
    <w:rsid w:val="00BF5801"/>
    <w:rsid w:val="00C03063"/>
    <w:rsid w:val="00C17589"/>
    <w:rsid w:val="00C232C2"/>
    <w:rsid w:val="00C24C60"/>
    <w:rsid w:val="00C25A93"/>
    <w:rsid w:val="00C3127F"/>
    <w:rsid w:val="00C33952"/>
    <w:rsid w:val="00C42376"/>
    <w:rsid w:val="00C42824"/>
    <w:rsid w:val="00C44630"/>
    <w:rsid w:val="00C50196"/>
    <w:rsid w:val="00C547C0"/>
    <w:rsid w:val="00C55965"/>
    <w:rsid w:val="00C67E67"/>
    <w:rsid w:val="00C959E9"/>
    <w:rsid w:val="00CA22A7"/>
    <w:rsid w:val="00CB776C"/>
    <w:rsid w:val="00CC1E6D"/>
    <w:rsid w:val="00CC4FD2"/>
    <w:rsid w:val="00CC54BA"/>
    <w:rsid w:val="00CD06E3"/>
    <w:rsid w:val="00CE3681"/>
    <w:rsid w:val="00CE3C41"/>
    <w:rsid w:val="00D046D2"/>
    <w:rsid w:val="00D07240"/>
    <w:rsid w:val="00D2367C"/>
    <w:rsid w:val="00D33B25"/>
    <w:rsid w:val="00D4426C"/>
    <w:rsid w:val="00D46F63"/>
    <w:rsid w:val="00D50D16"/>
    <w:rsid w:val="00D66B49"/>
    <w:rsid w:val="00D81FC5"/>
    <w:rsid w:val="00D830FB"/>
    <w:rsid w:val="00D8399C"/>
    <w:rsid w:val="00D83E12"/>
    <w:rsid w:val="00D87C78"/>
    <w:rsid w:val="00D937DE"/>
    <w:rsid w:val="00DA6D81"/>
    <w:rsid w:val="00DA7EB1"/>
    <w:rsid w:val="00DB6951"/>
    <w:rsid w:val="00DB6FA1"/>
    <w:rsid w:val="00DC7FD3"/>
    <w:rsid w:val="00E013F2"/>
    <w:rsid w:val="00E03B56"/>
    <w:rsid w:val="00E07918"/>
    <w:rsid w:val="00E119D2"/>
    <w:rsid w:val="00E171AC"/>
    <w:rsid w:val="00E341E2"/>
    <w:rsid w:val="00E45528"/>
    <w:rsid w:val="00E47670"/>
    <w:rsid w:val="00E616DA"/>
    <w:rsid w:val="00E63B3F"/>
    <w:rsid w:val="00E641D9"/>
    <w:rsid w:val="00E64ADD"/>
    <w:rsid w:val="00E66E32"/>
    <w:rsid w:val="00E752F6"/>
    <w:rsid w:val="00E75ADF"/>
    <w:rsid w:val="00E824F8"/>
    <w:rsid w:val="00E845A5"/>
    <w:rsid w:val="00EA7A14"/>
    <w:rsid w:val="00EB1E6E"/>
    <w:rsid w:val="00EC1B08"/>
    <w:rsid w:val="00EC1E24"/>
    <w:rsid w:val="00EC3FA0"/>
    <w:rsid w:val="00EC72E7"/>
    <w:rsid w:val="00EE6990"/>
    <w:rsid w:val="00EF2068"/>
    <w:rsid w:val="00EF24CD"/>
    <w:rsid w:val="00F122B4"/>
    <w:rsid w:val="00F15A7F"/>
    <w:rsid w:val="00F166DD"/>
    <w:rsid w:val="00F16E46"/>
    <w:rsid w:val="00F34EE8"/>
    <w:rsid w:val="00F5048D"/>
    <w:rsid w:val="00F55FFE"/>
    <w:rsid w:val="00F6262F"/>
    <w:rsid w:val="00F65F86"/>
    <w:rsid w:val="00F66BA0"/>
    <w:rsid w:val="00F72D11"/>
    <w:rsid w:val="00F731C4"/>
    <w:rsid w:val="00F82E31"/>
    <w:rsid w:val="00F86533"/>
    <w:rsid w:val="00F919A4"/>
    <w:rsid w:val="00F91C20"/>
    <w:rsid w:val="00F96535"/>
    <w:rsid w:val="00FA6DD5"/>
    <w:rsid w:val="00FB36AC"/>
    <w:rsid w:val="00FB76D6"/>
    <w:rsid w:val="00FC31F6"/>
    <w:rsid w:val="00FC3B1A"/>
    <w:rsid w:val="00FD20F8"/>
    <w:rsid w:val="00FD4CEA"/>
    <w:rsid w:val="00FD4DE4"/>
    <w:rsid w:val="00FE1E66"/>
    <w:rsid w:val="00FE391B"/>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7CC7"/>
  <w15:docId w15:val="{E08C281F-2ECF-4929-BCCC-1E341037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o-FO" w:eastAsia="fo-F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1E2"/>
  </w:style>
  <w:style w:type="paragraph" w:styleId="Overskrift1">
    <w:name w:val="heading 1"/>
    <w:basedOn w:val="Normal"/>
    <w:next w:val="Normal"/>
    <w:link w:val="Overskrift1Tegn"/>
    <w:uiPriority w:val="9"/>
    <w:qFormat/>
    <w:rsid w:val="00C232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232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315E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C501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0601F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D225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D225D"/>
  </w:style>
  <w:style w:type="paragraph" w:styleId="Sidefod">
    <w:name w:val="footer"/>
    <w:basedOn w:val="Normal"/>
    <w:link w:val="SidefodTegn"/>
    <w:uiPriority w:val="99"/>
    <w:unhideWhenUsed/>
    <w:rsid w:val="001D225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D225D"/>
  </w:style>
  <w:style w:type="character" w:customStyle="1" w:styleId="Overskrift1Tegn">
    <w:name w:val="Overskrift 1 Tegn"/>
    <w:basedOn w:val="Standardskrifttypeiafsnit"/>
    <w:link w:val="Overskrift1"/>
    <w:uiPriority w:val="9"/>
    <w:rsid w:val="00C232C2"/>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C232C2"/>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315E4E"/>
    <w:rPr>
      <w:rFonts w:asciiTheme="majorHAnsi" w:eastAsiaTheme="majorEastAsia" w:hAnsiTheme="majorHAnsi" w:cstheme="majorBidi"/>
      <w:color w:val="1F3763" w:themeColor="accent1" w:themeShade="7F"/>
      <w:sz w:val="24"/>
      <w:szCs w:val="24"/>
    </w:rPr>
  </w:style>
  <w:style w:type="paragraph" w:styleId="Listeafsnit">
    <w:name w:val="List Paragraph"/>
    <w:basedOn w:val="Normal"/>
    <w:uiPriority w:val="34"/>
    <w:qFormat/>
    <w:rsid w:val="002235A6"/>
    <w:pPr>
      <w:ind w:left="720"/>
      <w:contextualSpacing/>
    </w:pPr>
  </w:style>
  <w:style w:type="character" w:customStyle="1" w:styleId="Overskrift4Tegn">
    <w:name w:val="Overskrift 4 Tegn"/>
    <w:basedOn w:val="Standardskrifttypeiafsnit"/>
    <w:link w:val="Overskrift4"/>
    <w:uiPriority w:val="9"/>
    <w:rsid w:val="00C50196"/>
    <w:rPr>
      <w:rFonts w:asciiTheme="majorHAnsi" w:eastAsiaTheme="majorEastAsia" w:hAnsiTheme="majorHAnsi" w:cstheme="majorBidi"/>
      <w:i/>
      <w:iCs/>
      <w:color w:val="2F5496" w:themeColor="accent1" w:themeShade="BF"/>
    </w:rPr>
  </w:style>
  <w:style w:type="paragraph" w:styleId="Fodnotetekst">
    <w:name w:val="footnote text"/>
    <w:basedOn w:val="Normal"/>
    <w:link w:val="FodnotetekstTegn"/>
    <w:uiPriority w:val="99"/>
    <w:semiHidden/>
    <w:unhideWhenUsed/>
    <w:rsid w:val="000A732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A732C"/>
    <w:rPr>
      <w:sz w:val="20"/>
      <w:szCs w:val="20"/>
    </w:rPr>
  </w:style>
  <w:style w:type="character" w:styleId="Fodnotehenvisning">
    <w:name w:val="footnote reference"/>
    <w:basedOn w:val="Standardskrifttypeiafsnit"/>
    <w:uiPriority w:val="99"/>
    <w:semiHidden/>
    <w:unhideWhenUsed/>
    <w:rsid w:val="000A732C"/>
    <w:rPr>
      <w:vertAlign w:val="superscript"/>
    </w:rPr>
  </w:style>
  <w:style w:type="character" w:customStyle="1" w:styleId="Overskrift5Tegn">
    <w:name w:val="Overskrift 5 Tegn"/>
    <w:basedOn w:val="Standardskrifttypeiafsnit"/>
    <w:link w:val="Overskrift5"/>
    <w:uiPriority w:val="9"/>
    <w:rsid w:val="000601F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B6BD-1F00-4BC4-91EE-7378DF09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Pages>
  <Words>3202</Words>
  <Characters>17581</Characters>
  <Application>Microsoft Office Word</Application>
  <DocSecurity>0</DocSecurity>
  <Lines>258</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Rógvi RE. Egilstoft</dc:creator>
  <cp:lastModifiedBy>Martin Kristoffur Kristiansen</cp:lastModifiedBy>
  <cp:revision>56</cp:revision>
  <cp:lastPrinted>2022-09-26T18:58:00Z</cp:lastPrinted>
  <dcterms:created xsi:type="dcterms:W3CDTF">2026-01-06T09:09:00Z</dcterms:created>
  <dcterms:modified xsi:type="dcterms:W3CDTF">2026-01-13T15:00:00Z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f9b2eda3-f343-4994-8316-72ebd8893e18</vt:lpwstr>
  </property>
</Properties>
</file>